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AFEFF"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广东</w:t>
      </w:r>
      <w:r>
        <w:rPr>
          <w:rFonts w:hint="eastAsia"/>
          <w:b/>
          <w:bCs/>
          <w:sz w:val="28"/>
          <w:szCs w:val="28"/>
          <w:lang w:val="en-US" w:eastAsia="zh-Hans"/>
        </w:rPr>
        <w:t>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饮片</w:t>
      </w:r>
      <w:r>
        <w:rPr>
          <w:rFonts w:hint="eastAsia"/>
          <w:b/>
          <w:bCs/>
          <w:sz w:val="28"/>
          <w:szCs w:val="28"/>
          <w:lang w:val="en-US" w:eastAsia="zh-Hans"/>
        </w:rPr>
        <w:t>配送企业】配送区域操作指引</w:t>
      </w:r>
    </w:p>
    <w:p w14:paraId="23A231F7"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 w14:paraId="311B6EDF"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5AFD"/>
    <w:p w14:paraId="490BB7AC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-1</w:t>
      </w:r>
    </w:p>
    <w:p w14:paraId="247E0D1A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 w14:paraId="526D2BE0"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C924">
      <w:pPr>
        <w:numPr>
          <w:ilvl w:val="0"/>
          <w:numId w:val="0"/>
        </w:numPr>
      </w:pPr>
    </w:p>
    <w:p w14:paraId="043CC606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-1</w:t>
      </w:r>
    </w:p>
    <w:p w14:paraId="633A5BCF">
      <w:pPr>
        <w:numPr>
          <w:ilvl w:val="0"/>
          <w:numId w:val="0"/>
        </w:numPr>
      </w:pPr>
    </w:p>
    <w:p w14:paraId="5D018BE8">
      <w:pPr>
        <w:numPr>
          <w:ilvl w:val="0"/>
          <w:numId w:val="0"/>
        </w:numPr>
      </w:pPr>
    </w:p>
    <w:p w14:paraId="1C40D470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</w:t>
      </w:r>
      <w:r>
        <w:rPr>
          <w:rFonts w:hint="eastAsia"/>
          <w:sz w:val="24"/>
          <w:szCs w:val="24"/>
          <w:lang w:val="en-US" w:eastAsia="zh-CN"/>
        </w:rPr>
        <w:t>省平台交易模块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02619509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请企业先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</w:t>
      </w:r>
      <w:r>
        <w:rPr>
          <w:rFonts w:hint="default"/>
          <w:color w:val="FF0000"/>
          <w:sz w:val="15"/>
          <w:szCs w:val="15"/>
        </w:rPr>
        <w:t>完成角色认证。</w:t>
      </w:r>
    </w:p>
    <w:p w14:paraId="52A5CAE5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 w14:paraId="4E8E23AA">
      <w:pPr>
        <w:numPr>
          <w:ilvl w:val="0"/>
          <w:numId w:val="0"/>
        </w:num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315210"/>
            <wp:effectExtent l="0" t="0" r="13335" b="8890"/>
            <wp:docPr id="22" name="图片 22" descr="344745bcb6ce2ac8e08126e874e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44745bcb6ce2ac8e08126e874e3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AECEFD">
      <w:pPr>
        <w:numPr>
          <w:ilvl w:val="0"/>
          <w:numId w:val="0"/>
        </w:numPr>
      </w:pPr>
    </w:p>
    <w:p w14:paraId="1C0B7BC0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CN"/>
        </w:rPr>
        <w:t>-1</w:t>
      </w:r>
    </w:p>
    <w:p w14:paraId="3D27CA01">
      <w:pPr>
        <w:jc w:val="center"/>
        <w:rPr>
          <w:rFonts w:hint="default"/>
          <w:lang w:eastAsia="zh-Hans"/>
        </w:rPr>
      </w:pPr>
    </w:p>
    <w:p w14:paraId="7072DEE3"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配送</w:t>
      </w:r>
      <w:r>
        <w:rPr>
          <w:rFonts w:hint="default"/>
          <w:sz w:val="24"/>
          <w:szCs w:val="24"/>
        </w:rPr>
        <w:t>企业登录招采子系统，进入【</w:t>
      </w:r>
      <w:r>
        <w:rPr>
          <w:rFonts w:hint="eastAsia"/>
          <w:sz w:val="24"/>
          <w:szCs w:val="24"/>
          <w:lang w:val="en-US" w:eastAsia="zh-CN"/>
        </w:rPr>
        <w:t>药品</w:t>
      </w:r>
      <w:r>
        <w:rPr>
          <w:rFonts w:hint="default"/>
          <w:sz w:val="24"/>
          <w:szCs w:val="24"/>
        </w:rPr>
        <w:t>交易】模块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7133B372">
      <w:pPr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57800" cy="1708150"/>
            <wp:effectExtent l="0" t="0" r="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 w14:paraId="2E5E356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CN"/>
        </w:rPr>
        <w:t>-1</w:t>
      </w:r>
    </w:p>
    <w:p w14:paraId="391D8A77"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</w:p>
    <w:p w14:paraId="55FC72A9"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default"/>
          <w:sz w:val="24"/>
          <w:szCs w:val="24"/>
          <w:lang w:eastAsia="zh-Hans"/>
        </w:rPr>
        <w:t>】模块</w:t>
      </w:r>
      <w:r>
        <w:rPr>
          <w:rFonts w:hint="eastAsia"/>
          <w:sz w:val="24"/>
          <w:szCs w:val="24"/>
          <w:lang w:val="en-US" w:eastAsia="zh-CN"/>
        </w:rPr>
        <w:t>下的【</w:t>
      </w:r>
      <w:r>
        <w:rPr>
          <w:rFonts w:ascii="宋体" w:hAnsi="宋体" w:eastAsia="宋体" w:cs="宋体"/>
          <w:sz w:val="24"/>
          <w:szCs w:val="24"/>
        </w:rPr>
        <w:t>配送关系管理</w:t>
      </w:r>
      <w:r>
        <w:rPr>
          <w:rFonts w:hint="eastAsia"/>
          <w:sz w:val="24"/>
          <w:szCs w:val="24"/>
          <w:lang w:val="en-US" w:eastAsia="zh-CN"/>
        </w:rPr>
        <w:t>】的【</w:t>
      </w:r>
      <w:r>
        <w:rPr>
          <w:rFonts w:ascii="宋体" w:hAnsi="宋体" w:eastAsia="宋体" w:cs="宋体"/>
          <w:sz w:val="24"/>
          <w:szCs w:val="24"/>
        </w:rPr>
        <w:t>配送区域管理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default"/>
          <w:sz w:val="24"/>
          <w:szCs w:val="24"/>
          <w:lang w:eastAsia="zh-Hans"/>
        </w:rPr>
        <w:t>来设置配送区域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22FB9536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default"/>
          <w:color w:val="FF0000"/>
          <w:sz w:val="15"/>
          <w:szCs w:val="15"/>
          <w:lang w:eastAsia="zh-Hans"/>
        </w:rPr>
        <w:t>配送企业设置配送区域</w:t>
      </w:r>
      <w:r>
        <w:rPr>
          <w:rFonts w:hint="eastAsia"/>
          <w:color w:val="FF0000"/>
          <w:sz w:val="15"/>
          <w:szCs w:val="15"/>
          <w:lang w:val="en-US" w:eastAsia="zh-CN"/>
        </w:rPr>
        <w:t>为地市配送，送哪里选择哪里</w:t>
      </w:r>
    </w:p>
    <w:p w14:paraId="44D64B15">
      <w:pPr>
        <w:numPr>
          <w:ilvl w:val="0"/>
          <w:numId w:val="0"/>
        </w:numPr>
        <w:rPr>
          <w:rFonts w:hint="default" w:eastAsiaTheme="minorEastAsia"/>
          <w:sz w:val="24"/>
          <w:szCs w:val="24"/>
          <w:lang w:val="en-US" w:eastAsia="zh-CN"/>
        </w:rPr>
      </w:pPr>
    </w:p>
    <w:p w14:paraId="6CA3B3D7">
      <w:pPr>
        <w:numPr>
          <w:ilvl w:val="0"/>
          <w:numId w:val="0"/>
        </w:numPr>
      </w:pPr>
    </w:p>
    <w:p w14:paraId="06629702">
      <w:pPr>
        <w:numPr>
          <w:ilvl w:val="0"/>
          <w:numId w:val="0"/>
        </w:numPr>
        <w:rPr>
          <w:rFonts w:hint="default"/>
          <w:lang w:eastAsia="zh-Hans"/>
        </w:rPr>
      </w:pPr>
      <w:r>
        <w:drawing>
          <wp:inline distT="0" distB="0" distL="114300" distR="114300">
            <wp:extent cx="5266690" cy="1971675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t="455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03F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  <w:r>
        <w:rPr>
          <w:rFonts w:hint="eastAsia"/>
          <w:lang w:val="en-US" w:eastAsia="zh-CN"/>
        </w:rPr>
        <w:t>-1</w:t>
      </w:r>
    </w:p>
    <w:p w14:paraId="0CC0E97F">
      <w:pPr>
        <w:jc w:val="center"/>
        <w:rPr>
          <w:rFonts w:hint="default"/>
          <w:lang w:eastAsia="zh-Hans"/>
        </w:rPr>
      </w:pPr>
    </w:p>
    <w:p w14:paraId="339A688C"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  <w:lang w:val="en-US" w:eastAsia="zh-CN"/>
        </w:rPr>
        <w:t>下的</w:t>
      </w:r>
      <w:r>
        <w:rPr>
          <w:rFonts w:hint="default"/>
          <w:sz w:val="24"/>
          <w:szCs w:val="24"/>
          <w:lang w:eastAsia="zh-Hans"/>
        </w:rPr>
        <w:t>【配送关系管理】模块的【配送产品关系管理】模块来查看</w:t>
      </w:r>
      <w:r>
        <w:rPr>
          <w:rFonts w:hint="eastAsia"/>
          <w:sz w:val="24"/>
          <w:szCs w:val="24"/>
          <w:lang w:val="en-US" w:eastAsia="zh-CN"/>
        </w:rPr>
        <w:t>和同意</w:t>
      </w:r>
      <w:r>
        <w:rPr>
          <w:rFonts w:hint="default"/>
          <w:sz w:val="24"/>
          <w:szCs w:val="24"/>
          <w:lang w:eastAsia="zh-Hans"/>
        </w:rPr>
        <w:t>招采系统中的配送关系（</w:t>
      </w:r>
      <w:r>
        <w:rPr>
          <w:rFonts w:hint="eastAsia"/>
          <w:sz w:val="24"/>
          <w:szCs w:val="24"/>
        </w:rPr>
        <w:t>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24D322DE"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同意/批量同意</w:t>
      </w:r>
      <w:r>
        <w:rPr>
          <w:rFonts w:hint="eastAsia"/>
          <w:color w:val="FF0000"/>
          <w:sz w:val="15"/>
          <w:szCs w:val="15"/>
          <w:lang w:val="en-US" w:eastAsia="zh-Hans"/>
        </w:rPr>
        <w:t>按钮</w:t>
      </w:r>
      <w:r>
        <w:rPr>
          <w:rFonts w:hint="default"/>
          <w:color w:val="FF0000"/>
          <w:sz w:val="15"/>
          <w:szCs w:val="15"/>
          <w:lang w:eastAsia="zh-Hans"/>
        </w:rPr>
        <w:t>：</w:t>
      </w:r>
      <w:r>
        <w:rPr>
          <w:rFonts w:hint="eastAsia"/>
          <w:color w:val="FF0000"/>
          <w:sz w:val="15"/>
          <w:szCs w:val="15"/>
          <w:lang w:val="en-US" w:eastAsia="zh-CN"/>
        </w:rPr>
        <w:t>同意或者选择数据批量同意配送关系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21B59BAE"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拒绝/批量拒绝按钮：拒绝或者选择数据批量拒绝配送关系。</w:t>
      </w:r>
    </w:p>
    <w:p w14:paraId="09D96995"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</w:rPr>
      </w:pPr>
    </w:p>
    <w:p w14:paraId="3CD87FEC">
      <w:pPr>
        <w:jc w:val="both"/>
      </w:pPr>
      <w:r>
        <w:drawing>
          <wp:inline distT="0" distB="0" distL="114300" distR="114300">
            <wp:extent cx="5258435" cy="2285365"/>
            <wp:effectExtent l="0" t="0" r="18415" b="6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5C0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CN"/>
        </w:rPr>
        <w:t>-1</w:t>
      </w:r>
    </w:p>
    <w:p w14:paraId="6190B581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p w14:paraId="7AF17712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温馨提示：本</w:t>
      </w:r>
      <w:r>
        <w:rPr>
          <w:rFonts w:hint="eastAsia"/>
          <w:lang w:val="en-US" w:eastAsia="zh-Hans"/>
        </w:rPr>
        <w:t>操作指引</w:t>
      </w:r>
      <w:r>
        <w:rPr>
          <w:rFonts w:hint="default"/>
          <w:lang w:eastAsia="zh-Hans"/>
        </w:rPr>
        <w:t>为测试账号、测试数据，不是正式数据，测试菜单和正式菜单有一定区别，请大家以正式的菜单为准。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FA326"/>
    <w:multiLevelType w:val="singleLevel"/>
    <w:tmpl w:val="ED1FA326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D6BECB4"/>
    <w:multiLevelType w:val="singleLevel"/>
    <w:tmpl w:val="FD6BECB4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2">
    <w:nsid w:val="FFF45E23"/>
    <w:multiLevelType w:val="singleLevel"/>
    <w:tmpl w:val="FFF45E23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Y2NWQzY2Q2Zjk3NzhmMTYyNmI0MzU4YjNhZTkifQ=="/>
  </w:docVars>
  <w:rsids>
    <w:rsidRoot w:val="DA6D724B"/>
    <w:rsid w:val="002C5A38"/>
    <w:rsid w:val="07FD7763"/>
    <w:rsid w:val="0DFD7D1D"/>
    <w:rsid w:val="0E4F898F"/>
    <w:rsid w:val="0FBF6954"/>
    <w:rsid w:val="2993E080"/>
    <w:rsid w:val="2F6B3A95"/>
    <w:rsid w:val="37DE8CA7"/>
    <w:rsid w:val="3AD89C3B"/>
    <w:rsid w:val="3B29F7AB"/>
    <w:rsid w:val="3DDD4053"/>
    <w:rsid w:val="3F7F71B9"/>
    <w:rsid w:val="3FF7D69A"/>
    <w:rsid w:val="3FFFA240"/>
    <w:rsid w:val="4EB69DD6"/>
    <w:rsid w:val="54F34E4B"/>
    <w:rsid w:val="55FF1174"/>
    <w:rsid w:val="55FFC86C"/>
    <w:rsid w:val="57376B44"/>
    <w:rsid w:val="57BA1AD0"/>
    <w:rsid w:val="5B3F0751"/>
    <w:rsid w:val="5BBAB891"/>
    <w:rsid w:val="5BF71E77"/>
    <w:rsid w:val="5DAB702F"/>
    <w:rsid w:val="5E3C2CCD"/>
    <w:rsid w:val="638EB09C"/>
    <w:rsid w:val="675D7309"/>
    <w:rsid w:val="67FFA597"/>
    <w:rsid w:val="69D90134"/>
    <w:rsid w:val="6B5BA633"/>
    <w:rsid w:val="6EFBBDE2"/>
    <w:rsid w:val="6F75C7A1"/>
    <w:rsid w:val="6FF61B3D"/>
    <w:rsid w:val="7199F127"/>
    <w:rsid w:val="71BEC078"/>
    <w:rsid w:val="71F5F4AB"/>
    <w:rsid w:val="758F3DB0"/>
    <w:rsid w:val="75B10858"/>
    <w:rsid w:val="76BF451F"/>
    <w:rsid w:val="77BB3999"/>
    <w:rsid w:val="77CD26FB"/>
    <w:rsid w:val="77FBB832"/>
    <w:rsid w:val="795F2D0F"/>
    <w:rsid w:val="7A97CDD1"/>
    <w:rsid w:val="7ADA4F3F"/>
    <w:rsid w:val="7B7FFD75"/>
    <w:rsid w:val="7BEA1AAC"/>
    <w:rsid w:val="7BF1735A"/>
    <w:rsid w:val="7BFFD104"/>
    <w:rsid w:val="7BFFE29B"/>
    <w:rsid w:val="7CCF5F92"/>
    <w:rsid w:val="7CF57B52"/>
    <w:rsid w:val="7DBEB054"/>
    <w:rsid w:val="7DEF5646"/>
    <w:rsid w:val="7E7E297E"/>
    <w:rsid w:val="7EA5D602"/>
    <w:rsid w:val="7EEB3339"/>
    <w:rsid w:val="7EF01CF9"/>
    <w:rsid w:val="7EFA80BD"/>
    <w:rsid w:val="7F2F744B"/>
    <w:rsid w:val="7F372192"/>
    <w:rsid w:val="7F9B4FA7"/>
    <w:rsid w:val="7F9EB940"/>
    <w:rsid w:val="7FB71155"/>
    <w:rsid w:val="7FBDE1C8"/>
    <w:rsid w:val="7FE7969C"/>
    <w:rsid w:val="7FED2395"/>
    <w:rsid w:val="7FF6BB79"/>
    <w:rsid w:val="7FFD82D7"/>
    <w:rsid w:val="7FFF1039"/>
    <w:rsid w:val="7FFF4686"/>
    <w:rsid w:val="7FFFBD6D"/>
    <w:rsid w:val="9E4A7B4B"/>
    <w:rsid w:val="A6FFCE08"/>
    <w:rsid w:val="A7D28E27"/>
    <w:rsid w:val="A7DF96AA"/>
    <w:rsid w:val="AAE7A898"/>
    <w:rsid w:val="ABDF78D4"/>
    <w:rsid w:val="AC73DC08"/>
    <w:rsid w:val="AF7F6A21"/>
    <w:rsid w:val="AFB7FDCD"/>
    <w:rsid w:val="B39F6AA5"/>
    <w:rsid w:val="BABF8B1F"/>
    <w:rsid w:val="BD9F3B10"/>
    <w:rsid w:val="BDAE4B45"/>
    <w:rsid w:val="BDBBCE14"/>
    <w:rsid w:val="BF9AA334"/>
    <w:rsid w:val="BFBED516"/>
    <w:rsid w:val="BFD76981"/>
    <w:rsid w:val="BFFFDF14"/>
    <w:rsid w:val="CAFF97C4"/>
    <w:rsid w:val="CBCF74BE"/>
    <w:rsid w:val="CFD6BBB5"/>
    <w:rsid w:val="D2DD79ED"/>
    <w:rsid w:val="D7FA02B5"/>
    <w:rsid w:val="DA6D724B"/>
    <w:rsid w:val="DACFDB49"/>
    <w:rsid w:val="DDEF6268"/>
    <w:rsid w:val="DDFE0D91"/>
    <w:rsid w:val="DE5F4F36"/>
    <w:rsid w:val="DEB5138A"/>
    <w:rsid w:val="DEB7B4C8"/>
    <w:rsid w:val="DEFB090B"/>
    <w:rsid w:val="DEFED9B3"/>
    <w:rsid w:val="DF461069"/>
    <w:rsid w:val="DFED59F0"/>
    <w:rsid w:val="DFF21269"/>
    <w:rsid w:val="E6ECBC84"/>
    <w:rsid w:val="E71910EB"/>
    <w:rsid w:val="E99B76B9"/>
    <w:rsid w:val="EBF6A241"/>
    <w:rsid w:val="ED785D75"/>
    <w:rsid w:val="EEC3E230"/>
    <w:rsid w:val="EECE3D10"/>
    <w:rsid w:val="EED650B6"/>
    <w:rsid w:val="EF1F3226"/>
    <w:rsid w:val="EFBFCC92"/>
    <w:rsid w:val="F1399DFF"/>
    <w:rsid w:val="F33C42F9"/>
    <w:rsid w:val="F573333C"/>
    <w:rsid w:val="F57FD068"/>
    <w:rsid w:val="F61B415B"/>
    <w:rsid w:val="F6788C95"/>
    <w:rsid w:val="F67F4D85"/>
    <w:rsid w:val="F75F5F8C"/>
    <w:rsid w:val="F7AF5AC7"/>
    <w:rsid w:val="F7BF6CB7"/>
    <w:rsid w:val="F7DAB378"/>
    <w:rsid w:val="F7F6DD7A"/>
    <w:rsid w:val="F9576CD0"/>
    <w:rsid w:val="F9CFF477"/>
    <w:rsid w:val="F9FA9060"/>
    <w:rsid w:val="FAD77E82"/>
    <w:rsid w:val="FB074263"/>
    <w:rsid w:val="FBFD2E22"/>
    <w:rsid w:val="FC4B13F4"/>
    <w:rsid w:val="FC5DCEB7"/>
    <w:rsid w:val="FCCB6750"/>
    <w:rsid w:val="FCEF63A5"/>
    <w:rsid w:val="FD4FF6BF"/>
    <w:rsid w:val="FE568792"/>
    <w:rsid w:val="FEB69075"/>
    <w:rsid w:val="FED9C91E"/>
    <w:rsid w:val="FEF73155"/>
    <w:rsid w:val="FEFF878C"/>
    <w:rsid w:val="FF19EE53"/>
    <w:rsid w:val="FF77B10D"/>
    <w:rsid w:val="FF7BF353"/>
    <w:rsid w:val="FFB3B7A6"/>
    <w:rsid w:val="FFD0399D"/>
    <w:rsid w:val="FFDF00A5"/>
    <w:rsid w:val="FFEF562A"/>
    <w:rsid w:val="FFFB50A2"/>
    <w:rsid w:val="FFFD1A36"/>
    <w:rsid w:val="FF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548</Characters>
  <Lines>0</Lines>
  <Paragraphs>0</Paragraphs>
  <TotalTime>0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2023-07-13T18:46:00Z</dcterms:created>
  <dc:creator>简单</dc:creator>
  <cp:lastModifiedBy>同下</cp:lastModifiedBy>
  <dcterms:modified xsi:type="dcterms:W3CDTF">2025-07-28T13:57:01Z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F986A72060794755AE39CEBAC355284C_13</vt:lpwstr>
  </property>
  <property fmtid="{D5CDD505-2E9C-101B-9397-08002B2CF9AE}" pid="4" name="KSOTemplateDocerSaveRecord">
    <vt:lpwstr>eyJoZGlkIjoiNDE4ZjNiMmVkYTYyODhlMmFkZGE5ZjRiY2E5ZTM3YmIiLCJ1c2VySWQiOiI0MjcyNjA4NzIifQ==</vt:lpwstr>
  </property>
</Properties>
</file>