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D8DAB"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新招采子系统【配送企业】药品交易操作指引</w:t>
      </w:r>
    </w:p>
    <w:p w14:paraId="057013C1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39075CE8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5F29"/>
    <w:p w14:paraId="764B14C4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07F72E8B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392ACD2A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1537">
      <w:pPr>
        <w:numPr>
          <w:ilvl w:val="0"/>
          <w:numId w:val="0"/>
        </w:numPr>
      </w:pPr>
    </w:p>
    <w:p w14:paraId="4E02E3D1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10D8A135">
      <w:pPr>
        <w:numPr>
          <w:ilvl w:val="0"/>
          <w:numId w:val="0"/>
        </w:numPr>
      </w:pPr>
    </w:p>
    <w:p w14:paraId="08E6A483">
      <w:pPr>
        <w:numPr>
          <w:ilvl w:val="0"/>
          <w:numId w:val="0"/>
        </w:numPr>
      </w:pPr>
    </w:p>
    <w:p w14:paraId="41BBA3E7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8946E8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</w:t>
      </w:r>
      <w:r>
        <w:rPr>
          <w:rFonts w:hint="default"/>
          <w:color w:val="FF0000"/>
          <w:sz w:val="15"/>
          <w:szCs w:val="15"/>
        </w:rPr>
        <w:t>完成角色认证。</w:t>
      </w:r>
    </w:p>
    <w:p w14:paraId="4CB6002D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04DC5E41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F974">
      <w:pPr>
        <w:numPr>
          <w:ilvl w:val="0"/>
          <w:numId w:val="0"/>
        </w:numPr>
      </w:pPr>
    </w:p>
    <w:p w14:paraId="112DF77E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1561B397">
      <w:pPr>
        <w:jc w:val="center"/>
        <w:rPr>
          <w:rFonts w:hint="default"/>
          <w:lang w:eastAsia="zh-Hans"/>
        </w:rPr>
      </w:pPr>
    </w:p>
    <w:p w14:paraId="0883A164"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4、</w:t>
      </w: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企业登录招采子系统，进入【药品交易模块】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33F7DEE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4785" cy="945515"/>
            <wp:effectExtent l="0" t="0" r="1206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746E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 w14:paraId="43D5A399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366D2ABE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配送企业选择【配送关系管理】模块下的【配送区域配置】模块来设置配送区域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28D807D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配送企业设置配送区域，分为地市和区县，只能选择一种。</w:t>
      </w:r>
    </w:p>
    <w:p w14:paraId="576B0911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地市建议全部选择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A6BEEC2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59776D30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25445"/>
            <wp:effectExtent l="0" t="0" r="12065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832A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 w14:paraId="54CF143E">
      <w:pPr>
        <w:jc w:val="center"/>
        <w:rPr>
          <w:rFonts w:hint="default"/>
          <w:lang w:eastAsia="zh-Hans"/>
        </w:rPr>
      </w:pPr>
    </w:p>
    <w:p w14:paraId="304285D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配送企业选择【配送关系管理】模块下的【配送产品关系管理】模块来查看招采系统中的配送关系（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6612485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同意/批量同意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同意或者选择多条数据批量同意生产企业发起的产品关系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1CB9225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拒绝/批量拒绝按钮：拒绝或者选择多条数据批量拒绝生产企业发起的产品关系。</w:t>
      </w:r>
    </w:p>
    <w:p w14:paraId="25D17945"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 w14:paraId="75AB9C92"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92B4E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 w14:paraId="54296360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未完成</w:t>
      </w:r>
      <w:r>
        <w:rPr>
          <w:rFonts w:hint="eastAsia"/>
          <w:sz w:val="24"/>
          <w:szCs w:val="24"/>
        </w:rPr>
        <w:t>合同</w:t>
      </w:r>
      <w:r>
        <w:rPr>
          <w:rFonts w:hint="eastAsia"/>
          <w:sz w:val="24"/>
          <w:szCs w:val="24"/>
          <w:lang w:val="en-US" w:eastAsia="zh-Hans"/>
        </w:rPr>
        <w:t>信息</w:t>
      </w:r>
      <w:r>
        <w:rPr>
          <w:rFonts w:hint="eastAsia"/>
          <w:sz w:val="24"/>
          <w:szCs w:val="24"/>
        </w:rPr>
        <w:t>管理】模块来查看招采系统中</w:t>
      </w:r>
      <w:r>
        <w:rPr>
          <w:rFonts w:hint="eastAsia"/>
          <w:sz w:val="24"/>
          <w:szCs w:val="24"/>
          <w:lang w:val="en-US" w:eastAsia="zh-Hans"/>
        </w:rPr>
        <w:t>未完成的合同信息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17BBF52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ECBFD81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761A3CC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D416FA7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导出按钮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可导出需要的数据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0F80E6B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7245642">
      <w:pPr>
        <w:jc w:val="both"/>
        <w:rPr>
          <w:rFonts w:hint="default"/>
          <w:lang w:eastAsia="zh-Hans"/>
        </w:rPr>
      </w:pPr>
    </w:p>
    <w:p w14:paraId="172382EA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472055"/>
            <wp:effectExtent l="0" t="0" r="17780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1CF9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 w14:paraId="74B36AC9">
      <w:pPr>
        <w:jc w:val="center"/>
        <w:rPr>
          <w:rFonts w:hint="default"/>
          <w:sz w:val="24"/>
          <w:szCs w:val="24"/>
          <w:lang w:eastAsia="zh-Hans"/>
        </w:rPr>
      </w:pPr>
    </w:p>
    <w:p w14:paraId="782A5753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</w:rPr>
        <w:t>管理】模块下的【</w:t>
      </w:r>
      <w:r>
        <w:rPr>
          <w:rFonts w:hint="eastAsia"/>
          <w:sz w:val="24"/>
          <w:szCs w:val="24"/>
          <w:lang w:val="en-US" w:eastAsia="zh-Hans"/>
        </w:rPr>
        <w:t>已完成</w:t>
      </w:r>
      <w:r>
        <w:rPr>
          <w:rFonts w:hint="eastAsia"/>
          <w:sz w:val="24"/>
          <w:szCs w:val="24"/>
        </w:rPr>
        <w:t>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eastAsia"/>
          <w:sz w:val="24"/>
          <w:szCs w:val="24"/>
        </w:rPr>
        <w:t>】模块来查看招采系统中</w:t>
      </w:r>
      <w:r>
        <w:rPr>
          <w:rFonts w:hint="eastAsia"/>
          <w:sz w:val="24"/>
          <w:szCs w:val="24"/>
          <w:lang w:val="en-US" w:eastAsia="zh-Hans"/>
        </w:rPr>
        <w:t>已完成的合同</w:t>
      </w:r>
      <w:r>
        <w:rPr>
          <w:rFonts w:hint="eastAsia"/>
          <w:sz w:val="24"/>
          <w:szCs w:val="24"/>
        </w:rPr>
        <w:t>信息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7B1BF71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67FF1D6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5DB6D89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993FA9D"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导出按钮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可导出需要的数据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9E7750D"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sz w:val="24"/>
        </w:rPr>
      </w:pPr>
    </w:p>
    <w:p w14:paraId="4980FF1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25445"/>
            <wp:effectExtent l="0" t="0" r="12065" b="209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F47B">
      <w:pPr>
        <w:jc w:val="center"/>
        <w:rPr>
          <w:rFonts w:hint="default"/>
          <w:sz w:val="24"/>
          <w:szCs w:val="24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 w14:paraId="50CA0958">
      <w:pPr>
        <w:numPr>
          <w:ilvl w:val="0"/>
          <w:numId w:val="0"/>
        </w:numPr>
        <w:ind w:leftChars="0"/>
      </w:pPr>
    </w:p>
    <w:p w14:paraId="577343FF">
      <w:pPr>
        <w:numPr>
          <w:ilvl w:val="0"/>
          <w:numId w:val="0"/>
        </w:numPr>
        <w:ind w:leftChars="0"/>
      </w:pPr>
    </w:p>
    <w:p w14:paraId="1D095311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，选择【待发货】模块来查看招采系统中的待发货订单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并响应医院发货（注意下面几点）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709F242"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7DB5A0DF">
      <w:pPr>
        <w:numPr>
          <w:ilvl w:val="0"/>
          <w:numId w:val="0"/>
        </w:numPr>
        <w:ind w:leftChars="0"/>
        <w:rPr>
          <w:rStyle w:val="4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1135" cy="2934335"/>
            <wp:effectExtent l="0" t="0" r="12065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7F36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 w14:paraId="3868C69C">
      <w:pPr>
        <w:jc w:val="both"/>
        <w:rPr>
          <w:rFonts w:hint="default"/>
          <w:lang w:eastAsia="zh-Hans"/>
        </w:rPr>
      </w:pPr>
    </w:p>
    <w:p w14:paraId="7FCA836A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，选择【待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货】模块来查看招采系统中的待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货订单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并进行补货发货操作（注意下面几点）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81D063A">
      <w:pPr>
        <w:numPr>
          <w:ilvl w:val="0"/>
          <w:numId w:val="7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5EA5D335"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sz w:val="24"/>
        </w:rPr>
      </w:pPr>
    </w:p>
    <w:p w14:paraId="19683141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3675" cy="2273935"/>
            <wp:effectExtent l="0" t="0" r="9525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 w14:paraId="1DB3C8B9">
      <w:pPr>
        <w:jc w:val="center"/>
        <w:rPr>
          <w:rFonts w:hint="default"/>
          <w:lang w:eastAsia="zh-Hans"/>
        </w:rPr>
      </w:pPr>
    </w:p>
    <w:p w14:paraId="320A5583"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</w:rPr>
      </w:pPr>
      <w:r>
        <w:rPr>
          <w:rStyle w:val="4"/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点击【发货】按钮，进入订单明细页面</w:t>
      </w:r>
      <w:r>
        <w:rPr>
          <w:rFonts w:hint="default"/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0D0E3904"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 w14:paraId="1F4E1C3A"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</w:rPr>
      </w:pPr>
    </w:p>
    <w:p w14:paraId="65B3AC66">
      <w:pPr>
        <w:numPr>
          <w:ilvl w:val="0"/>
          <w:numId w:val="0"/>
        </w:numPr>
        <w:ind w:leftChars="0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drawing>
          <wp:inline distT="0" distB="0" distL="114300" distR="114300">
            <wp:extent cx="5271135" cy="2931160"/>
            <wp:effectExtent l="0" t="0" r="1206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3BFC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 w14:paraId="2BF78779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6BB0164C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配送企业选择【发货管理】下的【按明细发货】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，进入页面，根据订单明细发货（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113FDA2A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按明细发货适合业务数据量较少且服务医疗机构单一的配送企业。</w:t>
      </w:r>
    </w:p>
    <w:p w14:paraId="68D609C1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 w14:paraId="65618D25"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温馨提示：发送订单时需要保证当前ca插在电脑上，并且这个ca是绑定当前登录的账号的，如果没有会提示“没有符合条件的证书”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1BF284DC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66A329AF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969895"/>
            <wp:effectExtent l="0" t="0" r="17780" b="19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51BF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 w14:paraId="0B0F0590">
      <w:pPr>
        <w:numPr>
          <w:ilvl w:val="0"/>
          <w:numId w:val="0"/>
        </w:numPr>
        <w:ind w:leftChars="0"/>
        <w:jc w:val="both"/>
      </w:pPr>
    </w:p>
    <w:p w14:paraId="6B0C0A4B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【发货管理】下的【发货订单管理】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</w:rPr>
        <w:t>，选择【未完成】模块，对已发货的订单进行确认，对医院未收货的订单撤回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66181350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446020"/>
            <wp:effectExtent l="0" t="0" r="12065" b="1778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2EA6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</w:p>
    <w:p w14:paraId="441E3242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4F94910E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配送企业选择【发货管理】下的【发货订单管理】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，选择【已完成】模块，查看已完成配送的订单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583A38E5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08C91E7F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8595" cy="2301875"/>
            <wp:effectExtent l="0" t="0" r="14605" b="952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14</w:t>
      </w:r>
    </w:p>
    <w:p w14:paraId="2A88788D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1F2EDC94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配送企业选择【发货管理】下的【订单明细跟踪】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，在上方选择明细状态，可查看对应状态下的订单明细列表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3B1BFA51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334260"/>
            <wp:effectExtent l="0" t="0" r="12065" b="254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A7EF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15</w:t>
      </w:r>
    </w:p>
    <w:p w14:paraId="0BA8FD87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4A29C10A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【发货管理】下的【退货管理】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</w:rPr>
        <w:t>，响应医疗机构提交的退货产品，进行同意或者拒绝操作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0DE71F04">
      <w:pPr>
        <w:numPr>
          <w:ilvl w:val="0"/>
          <w:numId w:val="0"/>
        </w:numPr>
        <w:ind w:leftChars="0"/>
        <w:jc w:val="both"/>
        <w:rPr>
          <w:rFonts w:hint="default"/>
        </w:rPr>
      </w:pPr>
    </w:p>
    <w:p w14:paraId="21BA628A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322195"/>
            <wp:effectExtent l="0" t="0" r="12065" b="1460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30BB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16</w:t>
      </w:r>
    </w:p>
    <w:p w14:paraId="027E73CC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163CC321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配送企业选择【发货管理】下的【维护订单发票】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default"/>
          <w:sz w:val="24"/>
          <w:szCs w:val="24"/>
          <w:lang w:eastAsia="zh-Hans"/>
        </w:rPr>
        <w:t>，此页面展示退货的订单明细信息，需要选择发票及随货同行单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2DB64AEB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31160"/>
            <wp:effectExtent l="0" t="0" r="12065" b="1524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3744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17</w:t>
      </w:r>
    </w:p>
    <w:p w14:paraId="71A3DCDF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</w:p>
    <w:p w14:paraId="2C07E12C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配送企业选择【票据管理】下的【票据维护】，对发票进行新增、修改操作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0A911708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946400"/>
            <wp:effectExtent l="0" t="0" r="12065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6D89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18</w:t>
      </w:r>
    </w:p>
    <w:p w14:paraId="41FEDBBD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74B20F00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配送企业选择</w:t>
      </w:r>
      <w:r>
        <w:rPr>
          <w:rFonts w:hint="default"/>
          <w:sz w:val="24"/>
          <w:szCs w:val="24"/>
          <w:lang w:eastAsia="zh-Hans"/>
        </w:rPr>
        <w:t>【历史订单查询】下的【药品历史订单查询】，查看历史的订单信息</w:t>
      </w:r>
      <w:r>
        <w:rPr>
          <w:rFonts w:hint="default"/>
          <w:b/>
          <w:bCs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7829E676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195830"/>
            <wp:effectExtent l="0" t="0" r="12065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3266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19</w:t>
      </w:r>
    </w:p>
    <w:p w14:paraId="75CC3EBB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71EB497E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FEBA7B"/>
    <w:multiLevelType w:val="singleLevel"/>
    <w:tmpl w:val="EBFEBA7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CB58114"/>
    <w:multiLevelType w:val="singleLevel"/>
    <w:tmpl w:val="ECB5811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D1FA326"/>
    <w:multiLevelType w:val="singleLevel"/>
    <w:tmpl w:val="ED1FA326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FCDF7170"/>
    <w:multiLevelType w:val="singleLevel"/>
    <w:tmpl w:val="FCDF717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FF56901D"/>
    <w:multiLevelType w:val="singleLevel"/>
    <w:tmpl w:val="FF56901D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FF45E23"/>
    <w:multiLevelType w:val="singleLevel"/>
    <w:tmpl w:val="FFF45E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36BE4C84"/>
    <w:multiLevelType w:val="singleLevel"/>
    <w:tmpl w:val="36BE4C8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72F67952"/>
    <w:multiLevelType w:val="singleLevel"/>
    <w:tmpl w:val="72F6795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DA6D724B"/>
    <w:rsid w:val="07FD7763"/>
    <w:rsid w:val="0DFD7D1D"/>
    <w:rsid w:val="0E4F898F"/>
    <w:rsid w:val="0FBF6954"/>
    <w:rsid w:val="27EAC5F0"/>
    <w:rsid w:val="2993E080"/>
    <w:rsid w:val="377ABC54"/>
    <w:rsid w:val="37DE8CA7"/>
    <w:rsid w:val="3AD89C3B"/>
    <w:rsid w:val="3B29F7AB"/>
    <w:rsid w:val="3DDD4053"/>
    <w:rsid w:val="3F7F71B9"/>
    <w:rsid w:val="3FF7D69A"/>
    <w:rsid w:val="3FFFA240"/>
    <w:rsid w:val="4D7F787F"/>
    <w:rsid w:val="55DC5D28"/>
    <w:rsid w:val="55FF1174"/>
    <w:rsid w:val="55FFC86C"/>
    <w:rsid w:val="57376B44"/>
    <w:rsid w:val="574A696C"/>
    <w:rsid w:val="57BA1AD0"/>
    <w:rsid w:val="5B3F0751"/>
    <w:rsid w:val="5BBAB891"/>
    <w:rsid w:val="5BF71E77"/>
    <w:rsid w:val="5DAB702F"/>
    <w:rsid w:val="5DF7CFC6"/>
    <w:rsid w:val="5E3C2CCD"/>
    <w:rsid w:val="5FE9B91C"/>
    <w:rsid w:val="638EB09C"/>
    <w:rsid w:val="675D7309"/>
    <w:rsid w:val="67FFA597"/>
    <w:rsid w:val="69D90134"/>
    <w:rsid w:val="6B5BA633"/>
    <w:rsid w:val="6D7E7258"/>
    <w:rsid w:val="6DB8269A"/>
    <w:rsid w:val="6EF7441B"/>
    <w:rsid w:val="6F75C7A1"/>
    <w:rsid w:val="6FF61B3D"/>
    <w:rsid w:val="7199F127"/>
    <w:rsid w:val="71BEC078"/>
    <w:rsid w:val="71F5F4AB"/>
    <w:rsid w:val="735F00E3"/>
    <w:rsid w:val="75B10858"/>
    <w:rsid w:val="76BF451F"/>
    <w:rsid w:val="77BB3999"/>
    <w:rsid w:val="77CD26FB"/>
    <w:rsid w:val="77DFF63D"/>
    <w:rsid w:val="77FBB832"/>
    <w:rsid w:val="795F2D0F"/>
    <w:rsid w:val="7A97CDD1"/>
    <w:rsid w:val="7B7FFD75"/>
    <w:rsid w:val="7BEA1AAC"/>
    <w:rsid w:val="7BFFD104"/>
    <w:rsid w:val="7BFFE29B"/>
    <w:rsid w:val="7CCF5F92"/>
    <w:rsid w:val="7CF57B52"/>
    <w:rsid w:val="7EA5D602"/>
    <w:rsid w:val="7EEB3339"/>
    <w:rsid w:val="7EF01CF9"/>
    <w:rsid w:val="7EFA80BD"/>
    <w:rsid w:val="7F2F744B"/>
    <w:rsid w:val="7F4BEC57"/>
    <w:rsid w:val="7F9EB940"/>
    <w:rsid w:val="7FB71155"/>
    <w:rsid w:val="7FBDE1C8"/>
    <w:rsid w:val="7FE7969C"/>
    <w:rsid w:val="7FED2395"/>
    <w:rsid w:val="7FF72457"/>
    <w:rsid w:val="7FFD82D7"/>
    <w:rsid w:val="7FFF4686"/>
    <w:rsid w:val="7FFFBD6D"/>
    <w:rsid w:val="A3DB629E"/>
    <w:rsid w:val="A7DF96AA"/>
    <w:rsid w:val="AAE7A898"/>
    <w:rsid w:val="ABDF78D4"/>
    <w:rsid w:val="AC73DC08"/>
    <w:rsid w:val="AFB7FDCD"/>
    <w:rsid w:val="BABF8B1F"/>
    <w:rsid w:val="BD9F3B10"/>
    <w:rsid w:val="BF9AA334"/>
    <w:rsid w:val="BFBED516"/>
    <w:rsid w:val="BFD76981"/>
    <w:rsid w:val="CAFF97C4"/>
    <w:rsid w:val="CF57AEAF"/>
    <w:rsid w:val="CFD6BBB5"/>
    <w:rsid w:val="CFDF60E5"/>
    <w:rsid w:val="D2DD79ED"/>
    <w:rsid w:val="D53F5E85"/>
    <w:rsid w:val="D7FA02B5"/>
    <w:rsid w:val="DA6D724B"/>
    <w:rsid w:val="DDEF6268"/>
    <w:rsid w:val="DE5F4F36"/>
    <w:rsid w:val="DEB5138A"/>
    <w:rsid w:val="DEB7B4C8"/>
    <w:rsid w:val="DEFB090B"/>
    <w:rsid w:val="E6ECBC84"/>
    <w:rsid w:val="E99B76B9"/>
    <w:rsid w:val="EAFF6020"/>
    <w:rsid w:val="EBF6A241"/>
    <w:rsid w:val="ED785D75"/>
    <w:rsid w:val="EDF27ED5"/>
    <w:rsid w:val="EEC3E230"/>
    <w:rsid w:val="EECE3D10"/>
    <w:rsid w:val="EF1F3226"/>
    <w:rsid w:val="EFBFCC92"/>
    <w:rsid w:val="EFD26CD2"/>
    <w:rsid w:val="EFDE79B5"/>
    <w:rsid w:val="F33C42F9"/>
    <w:rsid w:val="F3F13F97"/>
    <w:rsid w:val="F573333C"/>
    <w:rsid w:val="F6788C95"/>
    <w:rsid w:val="F67F4D85"/>
    <w:rsid w:val="F75F5F8C"/>
    <w:rsid w:val="F7BF6CB7"/>
    <w:rsid w:val="F7DAB378"/>
    <w:rsid w:val="F7FF0A46"/>
    <w:rsid w:val="F9576CD0"/>
    <w:rsid w:val="F9CFF477"/>
    <w:rsid w:val="F9FA9060"/>
    <w:rsid w:val="FAD77E82"/>
    <w:rsid w:val="FAFFB32F"/>
    <w:rsid w:val="FAFFF54A"/>
    <w:rsid w:val="FB074263"/>
    <w:rsid w:val="FBFD2E22"/>
    <w:rsid w:val="FC4B13F4"/>
    <w:rsid w:val="FCCB6750"/>
    <w:rsid w:val="FD4FF6BF"/>
    <w:rsid w:val="FDFD327E"/>
    <w:rsid w:val="FED9C91E"/>
    <w:rsid w:val="FEF73155"/>
    <w:rsid w:val="FEFF878C"/>
    <w:rsid w:val="FF7BF353"/>
    <w:rsid w:val="FFB3B7A6"/>
    <w:rsid w:val="FFD0399D"/>
    <w:rsid w:val="FFDF00A5"/>
    <w:rsid w:val="FFEF562A"/>
    <w:rsid w:val="FFFB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1583</Words>
  <Characters>1671</Characters>
  <Lines>0</Lines>
  <Paragraphs>0</Paragraphs>
  <TotalTime>6</TotalTime>
  <ScaleCrop>false</ScaleCrop>
  <LinksUpToDate>false</LinksUpToDate>
  <CharactersWithSpaces>1673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2023-07-12T18:46:00Z</dcterms:created>
  <dc:creator>简单</dc:creator>
  <cp:lastModifiedBy>同下</cp:lastModifiedBy>
  <dcterms:modified xsi:type="dcterms:W3CDTF">2024-12-21T11:35:55Z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59894C92217D44C19C106013BEB0C60D_13</vt:lpwstr>
  </property>
</Properties>
</file>