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E6F3" w14:textId="77777777" w:rsidR="00010899" w:rsidRDefault="004E650B">
      <w:pPr>
        <w:spacing w:line="600" w:lineRule="exact"/>
        <w:ind w:firstLineChars="0" w:firstLine="0"/>
        <w:jc w:val="left"/>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附件</w:t>
      </w:r>
      <w:r>
        <w:rPr>
          <w:rFonts w:ascii="仿宋_GB2312" w:eastAsia="仿宋_GB2312" w:hAnsi="仿宋_GB2312" w:cs="仿宋_GB2312" w:hint="eastAsia"/>
          <w:color w:val="000000"/>
          <w:sz w:val="28"/>
          <w:szCs w:val="28"/>
          <w:lang w:bidi="ar"/>
        </w:rPr>
        <w:t>3</w:t>
      </w:r>
      <w:r>
        <w:rPr>
          <w:rFonts w:ascii="仿宋_GB2312" w:eastAsia="仿宋_GB2312" w:hAnsi="仿宋_GB2312" w:cs="仿宋_GB2312" w:hint="eastAsia"/>
          <w:color w:val="000000"/>
          <w:sz w:val="28"/>
          <w:szCs w:val="28"/>
          <w:lang w:bidi="ar"/>
        </w:rPr>
        <w:t>：</w:t>
      </w:r>
    </w:p>
    <w:p w14:paraId="09ECC947" w14:textId="77777777" w:rsidR="00010899" w:rsidRDefault="004E650B">
      <w:pPr>
        <w:spacing w:line="600" w:lineRule="exact"/>
        <w:ind w:firstLineChars="0" w:firstLine="0"/>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广东联盟冠脉药物涂层球囊类医用耗材</w:t>
      </w:r>
    </w:p>
    <w:p w14:paraId="5BF269D4" w14:textId="77777777" w:rsidR="00010899" w:rsidRDefault="004E650B">
      <w:pPr>
        <w:spacing w:line="600" w:lineRule="exact"/>
        <w:ind w:firstLineChars="0" w:firstLine="0"/>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带量采购</w:t>
      </w:r>
      <w:r>
        <w:rPr>
          <w:rFonts w:ascii="方正小标宋简体" w:eastAsia="方正小标宋简体" w:hAnsi="方正小标宋简体" w:cs="方正小标宋简体" w:hint="eastAsia"/>
          <w:color w:val="000000"/>
          <w:sz w:val="40"/>
          <w:szCs w:val="40"/>
        </w:rPr>
        <w:t>接续</w:t>
      </w:r>
      <w:r>
        <w:rPr>
          <w:rFonts w:ascii="方正小标宋简体" w:eastAsia="方正小标宋简体" w:hAnsi="方正小标宋简体" w:cs="方正小标宋简体" w:hint="eastAsia"/>
          <w:color w:val="000000"/>
          <w:sz w:val="40"/>
          <w:szCs w:val="40"/>
        </w:rPr>
        <w:t>申报函</w:t>
      </w:r>
    </w:p>
    <w:p w14:paraId="7DD2DD54" w14:textId="77777777" w:rsidR="00010899" w:rsidRDefault="00010899">
      <w:pPr>
        <w:pStyle w:val="Default"/>
        <w:rPr>
          <w:rFonts w:hint="default"/>
        </w:rPr>
      </w:pPr>
    </w:p>
    <w:p w14:paraId="1D81CE43" w14:textId="77777777" w:rsidR="00010899" w:rsidRDefault="004E650B">
      <w:pPr>
        <w:spacing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广东省药品交易中心：</w:t>
      </w:r>
    </w:p>
    <w:p w14:paraId="17D2A5CD" w14:textId="77777777" w:rsidR="00010899" w:rsidRDefault="004E650B">
      <w:pPr>
        <w:pStyle w:val="2"/>
        <w:rPr>
          <w:rFonts w:ascii="仿宋_GB2312" w:eastAsia="仿宋_GB2312" w:hAnsi="仿宋_GB2312" w:cs="仿宋_GB2312"/>
          <w:sz w:val="32"/>
          <w:szCs w:val="32"/>
        </w:rPr>
      </w:pPr>
      <w:r>
        <w:rPr>
          <w:rFonts w:ascii="仿宋_GB2312" w:eastAsia="仿宋_GB2312" w:hAnsi="仿宋_GB2312" w:cs="仿宋_GB2312" w:hint="eastAsia"/>
          <w:sz w:val="32"/>
          <w:szCs w:val="32"/>
        </w:rPr>
        <w:t>我方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（×××公司）</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作为冠脉药物涂层球囊类医用耗材及伴随服务的国内耗材生产企业或进口耗材国内总代理，依托广东省第三方药品电子交易平台（以下简称省平台），按照有关要求已完成线上产品信息维护工作，我方已充分考虑原材料价格等因素，理解及遵守《</w:t>
      </w:r>
      <w:r>
        <w:rPr>
          <w:rFonts w:ascii="仿宋_GB2312" w:eastAsia="仿宋_GB2312" w:hAnsi="仿宋_GB2312" w:cs="仿宋_GB2312" w:hint="eastAsia"/>
          <w:sz w:val="32"/>
          <w:szCs w:val="32"/>
        </w:rPr>
        <w:t>广东省药品交易中心</w:t>
      </w:r>
      <w:r>
        <w:rPr>
          <w:rFonts w:ascii="仿宋_GB2312" w:eastAsia="仿宋_GB2312" w:hAnsi="仿宋_GB2312" w:cs="仿宋_GB2312" w:hint="eastAsia"/>
          <w:sz w:val="32"/>
          <w:szCs w:val="32"/>
        </w:rPr>
        <w:t>关于开展广东联盟冠脉药物涂层球囊类医用耗材带量采购</w:t>
      </w:r>
      <w:r>
        <w:rPr>
          <w:rFonts w:ascii="仿宋_GB2312" w:eastAsia="仿宋_GB2312" w:hAnsi="仿宋_GB2312" w:cs="仿宋_GB2312" w:hint="eastAsia"/>
          <w:sz w:val="32"/>
          <w:szCs w:val="32"/>
        </w:rPr>
        <w:t>接续</w:t>
      </w:r>
      <w:r>
        <w:rPr>
          <w:rFonts w:ascii="仿宋_GB2312" w:eastAsia="仿宋_GB2312" w:hAnsi="仿宋_GB2312" w:cs="仿宋_GB2312" w:hint="eastAsia"/>
          <w:sz w:val="32"/>
          <w:szCs w:val="32"/>
        </w:rPr>
        <w:t>工作的通告》的中选资格及中选价格确认规则，现申报有关产品参加本次广东联盟冠脉药物涂层球囊类医用</w:t>
      </w:r>
      <w:proofErr w:type="gramStart"/>
      <w:r>
        <w:rPr>
          <w:rFonts w:ascii="仿宋_GB2312" w:eastAsia="仿宋_GB2312" w:hAnsi="仿宋_GB2312" w:cs="仿宋_GB2312" w:hint="eastAsia"/>
          <w:sz w:val="32"/>
          <w:szCs w:val="32"/>
        </w:rPr>
        <w:t>耗材带</w:t>
      </w:r>
      <w:proofErr w:type="gramEnd"/>
      <w:r>
        <w:rPr>
          <w:rFonts w:ascii="仿宋_GB2312" w:eastAsia="仿宋_GB2312" w:hAnsi="仿宋_GB2312" w:cs="仿宋_GB2312" w:hint="eastAsia"/>
          <w:sz w:val="32"/>
          <w:szCs w:val="32"/>
        </w:rPr>
        <w:t>量采购</w:t>
      </w:r>
      <w:r>
        <w:rPr>
          <w:rFonts w:ascii="仿宋_GB2312" w:eastAsia="仿宋_GB2312" w:hAnsi="仿宋_GB2312" w:cs="仿宋_GB2312" w:hint="eastAsia"/>
          <w:sz w:val="32"/>
          <w:szCs w:val="32"/>
        </w:rPr>
        <w:t>接续工作</w:t>
      </w:r>
      <w:r>
        <w:rPr>
          <w:rFonts w:ascii="仿宋_GB2312" w:eastAsia="仿宋_GB2312" w:hAnsi="仿宋_GB2312" w:cs="仿宋_GB2312" w:hint="eastAsia"/>
          <w:sz w:val="32"/>
          <w:szCs w:val="32"/>
        </w:rPr>
        <w:t>（详见附表）。本公司郑重承诺：具有履行冠脉药物涂层球囊类医用耗材采购供应的能力。</w:t>
      </w:r>
    </w:p>
    <w:p w14:paraId="072F6B90" w14:textId="77777777" w:rsidR="00010899" w:rsidRDefault="004E650B">
      <w:pPr>
        <w:rPr>
          <w:rFonts w:ascii="仿宋_GB2312" w:eastAsia="仿宋_GB2312" w:hAnsi="仿宋_GB2312" w:cs="仿宋_GB2312"/>
          <w:sz w:val="32"/>
          <w:szCs w:val="32"/>
        </w:rPr>
      </w:pPr>
      <w:r>
        <w:rPr>
          <w:rFonts w:ascii="仿宋_GB2312" w:eastAsia="仿宋_GB2312" w:hAnsi="仿宋_GB2312" w:cs="仿宋_GB2312" w:hint="eastAsia"/>
          <w:sz w:val="32"/>
          <w:szCs w:val="32"/>
        </w:rPr>
        <w:t>本公司将严格遵守承诺，愿意</w:t>
      </w:r>
      <w:r>
        <w:rPr>
          <w:rFonts w:ascii="仿宋_GB2312" w:eastAsia="仿宋_GB2312" w:hAnsi="仿宋_GB2312" w:cs="仿宋_GB2312" w:hint="eastAsia"/>
          <w:sz w:val="32"/>
          <w:szCs w:val="32"/>
        </w:rPr>
        <w:t>承担相应的责任。</w:t>
      </w:r>
    </w:p>
    <w:p w14:paraId="413E2EBB" w14:textId="77777777" w:rsidR="00010899" w:rsidRDefault="00010899">
      <w:pPr>
        <w:pStyle w:val="Default"/>
        <w:rPr>
          <w:rFonts w:hint="default"/>
        </w:rPr>
      </w:pPr>
    </w:p>
    <w:p w14:paraId="0993975A" w14:textId="77777777" w:rsidR="00010899" w:rsidRDefault="004E650B">
      <w:r>
        <w:rPr>
          <w:rFonts w:ascii="仿宋_GB2312" w:eastAsia="仿宋_GB2312" w:hAnsi="仿宋_GB2312" w:cs="仿宋_GB2312"/>
          <w:sz w:val="32"/>
          <w:szCs w:val="32"/>
        </w:rPr>
        <w:t>附表：</w:t>
      </w:r>
      <w:r>
        <w:rPr>
          <w:rFonts w:ascii="仿宋_GB2312" w:eastAsia="仿宋_GB2312" w:hAnsi="仿宋_GB2312" w:cs="仿宋_GB2312" w:hint="eastAsia"/>
          <w:sz w:val="32"/>
          <w:szCs w:val="32"/>
        </w:rPr>
        <w:t>广东联盟冠脉药物涂层球囊带量采购</w:t>
      </w:r>
      <w:r>
        <w:rPr>
          <w:rFonts w:ascii="仿宋_GB2312" w:eastAsia="仿宋_GB2312" w:hAnsi="仿宋_GB2312" w:cs="仿宋_GB2312" w:hint="eastAsia"/>
          <w:sz w:val="32"/>
          <w:szCs w:val="32"/>
        </w:rPr>
        <w:t>接续工作梯级量价申报</w:t>
      </w:r>
      <w:r>
        <w:rPr>
          <w:rFonts w:ascii="仿宋_GB2312" w:eastAsia="仿宋_GB2312" w:hAnsi="仿宋_GB2312" w:cs="仿宋_GB2312" w:hint="eastAsia"/>
          <w:sz w:val="32"/>
          <w:szCs w:val="32"/>
        </w:rPr>
        <w:t>表</w:t>
      </w:r>
    </w:p>
    <w:p w14:paraId="7E21FBE2" w14:textId="77777777" w:rsidR="00010899" w:rsidRDefault="00010899">
      <w:pPr>
        <w:jc w:val="right"/>
        <w:rPr>
          <w:rFonts w:ascii="仿宋_GB2312" w:eastAsia="仿宋_GB2312" w:hAnsi="仿宋_GB2312" w:cs="仿宋_GB2312"/>
          <w:sz w:val="32"/>
          <w:szCs w:val="32"/>
        </w:rPr>
      </w:pPr>
    </w:p>
    <w:p w14:paraId="78C90309" w14:textId="77777777" w:rsidR="00010899" w:rsidRDefault="004E650B">
      <w:pPr>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2866CE0" w14:textId="77777777" w:rsidR="00010899" w:rsidRDefault="004E650B">
      <w:pPr>
        <w:spacing w:line="60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承诺企业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p w14:paraId="0A0BA9EA" w14:textId="77777777" w:rsidR="00010899" w:rsidRDefault="004E650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法定代表人（签字）</w:t>
      </w:r>
      <w:r>
        <w:rPr>
          <w:rFonts w:ascii="仿宋_GB2312" w:eastAsia="仿宋_GB2312" w:hAnsi="仿宋_GB2312" w:cs="仿宋_GB2312" w:hint="eastAsia"/>
          <w:sz w:val="32"/>
          <w:szCs w:val="32"/>
        </w:rPr>
        <w:t>:</w:t>
      </w:r>
    </w:p>
    <w:p w14:paraId="7C8235FE" w14:textId="77777777" w:rsidR="00010899" w:rsidRDefault="004E650B">
      <w:pPr>
        <w:spacing w:line="600" w:lineRule="exact"/>
        <w:ind w:firstLineChars="1400" w:firstLine="4480"/>
        <w:rPr>
          <w:rFonts w:ascii="仿宋_GB2312" w:eastAsia="仿宋_GB2312" w:hAnsi="仿宋_GB2312" w:cs="仿宋_GB2312"/>
          <w:sz w:val="32"/>
          <w:szCs w:val="32"/>
        </w:rPr>
        <w:sectPr w:rsidR="0001089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 xml:space="preserve">202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14:paraId="2A5E561F" w14:textId="77777777" w:rsidR="00010899" w:rsidRDefault="004E650B">
      <w:pPr>
        <w:pStyle w:val="2"/>
        <w:ind w:firstLineChars="0" w:firstLine="0"/>
        <w:jc w:val="left"/>
        <w:rPr>
          <w:rFonts w:ascii="仿宋_GB2312" w:eastAsia="仿宋_GB2312" w:hAnsi="仿宋_GB2312" w:cs="仿宋_GB2312"/>
          <w:sz w:val="28"/>
        </w:rPr>
      </w:pPr>
      <w:bookmarkStart w:id="0" w:name="_Toc57277311"/>
      <w:bookmarkStart w:id="1" w:name="_Toc16357"/>
      <w:r>
        <w:rPr>
          <w:rFonts w:ascii="仿宋_GB2312" w:eastAsia="仿宋_GB2312" w:hAnsi="仿宋_GB2312" w:cs="仿宋_GB2312" w:hint="eastAsia"/>
          <w:sz w:val="28"/>
        </w:rPr>
        <w:lastRenderedPageBreak/>
        <w:t>附表：</w:t>
      </w:r>
    </w:p>
    <w:bookmarkEnd w:id="0"/>
    <w:bookmarkEnd w:id="1"/>
    <w:p w14:paraId="001ABF0E" w14:textId="77777777" w:rsidR="00010899" w:rsidRDefault="004E650B">
      <w:pPr>
        <w:ind w:firstLine="88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广东联盟冠脉药物涂层球囊带量采购</w:t>
      </w:r>
      <w:r>
        <w:rPr>
          <w:rFonts w:ascii="方正小标宋简体" w:eastAsia="方正小标宋简体" w:hAnsi="方正小标宋简体" w:cs="方正小标宋简体" w:hint="eastAsia"/>
          <w:sz w:val="44"/>
          <w:szCs w:val="44"/>
        </w:rPr>
        <w:t>接续工作</w:t>
      </w:r>
      <w:r>
        <w:rPr>
          <w:rFonts w:ascii="方正小标宋简体" w:eastAsia="方正小标宋简体" w:hAnsi="方正小标宋简体" w:cs="方正小标宋简体" w:hint="eastAsia"/>
          <w:sz w:val="44"/>
          <w:szCs w:val="44"/>
        </w:rPr>
        <w:t>梯级</w:t>
      </w:r>
      <w:r>
        <w:rPr>
          <w:rFonts w:ascii="方正小标宋简体" w:eastAsia="方正小标宋简体" w:hAnsi="方正小标宋简体" w:cs="方正小标宋简体" w:hint="eastAsia"/>
          <w:sz w:val="44"/>
          <w:szCs w:val="44"/>
        </w:rPr>
        <w:t>量价</w:t>
      </w:r>
      <w:r>
        <w:rPr>
          <w:rFonts w:ascii="方正小标宋简体" w:eastAsia="方正小标宋简体" w:hAnsi="方正小标宋简体" w:cs="方正小标宋简体" w:hint="eastAsia"/>
          <w:sz w:val="44"/>
          <w:szCs w:val="44"/>
        </w:rPr>
        <w:t>申报表</w:t>
      </w:r>
    </w:p>
    <w:p w14:paraId="1D201CC2" w14:textId="77777777" w:rsidR="00010899" w:rsidRDefault="00010899">
      <w:pPr>
        <w:pStyle w:val="Default"/>
        <w:ind w:firstLineChars="200" w:firstLine="480"/>
        <w:rPr>
          <w:rFonts w:ascii="仿宋_GB2312" w:eastAsia="仿宋_GB2312" w:hint="default"/>
        </w:rPr>
      </w:pPr>
    </w:p>
    <w:p w14:paraId="73FBF972" w14:textId="77777777" w:rsidR="00010899" w:rsidRDefault="004E650B">
      <w:pPr>
        <w:pStyle w:val="Default"/>
        <w:ind w:firstLineChars="200" w:firstLine="480"/>
        <w:rPr>
          <w:rFonts w:ascii="仿宋_GB2312" w:eastAsia="仿宋_GB2312" w:hint="default"/>
        </w:rPr>
      </w:pPr>
      <w:r>
        <w:rPr>
          <w:rFonts w:ascii="仿宋_GB2312" w:eastAsia="仿宋_GB2312"/>
        </w:rPr>
        <w:t>申报企业（盖章）</w:t>
      </w:r>
      <w:r>
        <w:rPr>
          <w:rFonts w:ascii="仿宋_GB2312" w:eastAsia="仿宋_GB2312"/>
        </w:rPr>
        <w:t>:</w:t>
      </w:r>
    </w:p>
    <w:tbl>
      <w:tblPr>
        <w:tblStyle w:val="a7"/>
        <w:tblW w:w="15143" w:type="dxa"/>
        <w:jc w:val="center"/>
        <w:tblLayout w:type="fixed"/>
        <w:tblLook w:val="04A0" w:firstRow="1" w:lastRow="0" w:firstColumn="1" w:lastColumn="0" w:noHBand="0" w:noVBand="1"/>
      </w:tblPr>
      <w:tblGrid>
        <w:gridCol w:w="845"/>
        <w:gridCol w:w="3105"/>
        <w:gridCol w:w="2305"/>
        <w:gridCol w:w="1095"/>
        <w:gridCol w:w="1559"/>
        <w:gridCol w:w="1559"/>
        <w:gridCol w:w="1885"/>
        <w:gridCol w:w="2790"/>
      </w:tblGrid>
      <w:tr w:rsidR="00010899" w14:paraId="13725F9C" w14:textId="77777777">
        <w:trPr>
          <w:trHeight w:val="523"/>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9D70C5" w14:textId="77777777" w:rsidR="00010899" w:rsidRDefault="004E650B">
            <w:pPr>
              <w:spacing w:line="240" w:lineRule="auto"/>
              <w:ind w:firstLineChars="0" w:firstLine="0"/>
              <w:jc w:val="center"/>
              <w:rPr>
                <w:rFonts w:ascii="宋体" w:eastAsia="宋体" w:hAnsi="宋体" w:cs="宋体"/>
                <w:b/>
                <w:bCs/>
                <w:sz w:val="21"/>
                <w:szCs w:val="21"/>
                <w:lang w:bidi="ar"/>
              </w:rPr>
            </w:pPr>
            <w:r>
              <w:rPr>
                <w:rFonts w:ascii="宋体" w:eastAsia="宋体" w:hAnsi="宋体" w:cs="宋体" w:hint="eastAsia"/>
                <w:b/>
                <w:bCs/>
                <w:sz w:val="21"/>
                <w:szCs w:val="21"/>
                <w:lang w:bidi="ar"/>
              </w:rPr>
              <w:t>序号</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46FBEDD6"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注册证名称</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49E01464"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注册证编号</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47B1E84"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梯级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E6DCA" w14:textId="77777777" w:rsidR="00010899" w:rsidRDefault="004E650B">
            <w:pPr>
              <w:spacing w:line="240" w:lineRule="auto"/>
              <w:ind w:firstLineChars="0" w:firstLine="0"/>
              <w:jc w:val="center"/>
              <w:rPr>
                <w:rFonts w:ascii="宋体" w:eastAsia="宋体" w:hAnsi="宋体" w:cs="宋体"/>
                <w:b/>
                <w:bCs/>
                <w:sz w:val="21"/>
                <w:szCs w:val="21"/>
                <w:lang w:bidi="ar"/>
              </w:rPr>
            </w:pPr>
            <w:r>
              <w:rPr>
                <w:rFonts w:ascii="宋体" w:eastAsia="宋体" w:hAnsi="宋体" w:cs="宋体" w:hint="eastAsia"/>
                <w:b/>
                <w:bCs/>
                <w:sz w:val="21"/>
                <w:szCs w:val="21"/>
                <w:lang w:bidi="ar"/>
              </w:rPr>
              <w:t>采购量</w:t>
            </w:r>
            <w:r>
              <w:rPr>
                <w:rFonts w:ascii="宋体" w:eastAsia="宋体" w:hAnsi="宋体" w:cs="宋体" w:hint="eastAsia"/>
                <w:b/>
                <w:bCs/>
                <w:sz w:val="21"/>
                <w:szCs w:val="21"/>
                <w:lang w:bidi="ar"/>
              </w:rPr>
              <w:t>（</w:t>
            </w:r>
            <w:proofErr w:type="gramStart"/>
            <w:r>
              <w:rPr>
                <w:rFonts w:ascii="宋体" w:eastAsia="宋体" w:hAnsi="宋体" w:cs="宋体" w:hint="eastAsia"/>
                <w:b/>
                <w:bCs/>
                <w:sz w:val="21"/>
                <w:szCs w:val="21"/>
                <w:lang w:bidi="ar"/>
              </w:rPr>
              <w:t>个</w:t>
            </w:r>
            <w:proofErr w:type="gramEnd"/>
            <w:r>
              <w:rPr>
                <w:rFonts w:ascii="宋体" w:eastAsia="宋体" w:hAnsi="宋体" w:cs="宋体" w:hint="eastAsia"/>
                <w:b/>
                <w:bCs/>
                <w:sz w:val="21"/>
                <w:szCs w:val="21"/>
                <w:lang w:bidi="a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D6D54B"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梯级报价</w:t>
            </w:r>
            <w:r>
              <w:rPr>
                <w:rFonts w:ascii="宋体" w:eastAsia="宋体" w:hAnsi="宋体" w:cs="宋体" w:hint="eastAsia"/>
                <w:b/>
                <w:bCs/>
                <w:sz w:val="21"/>
                <w:szCs w:val="21"/>
                <w:lang w:bidi="ar"/>
              </w:rPr>
              <w:t xml:space="preserve">   </w:t>
            </w:r>
            <w:r>
              <w:rPr>
                <w:rFonts w:ascii="宋体" w:eastAsia="宋体" w:hAnsi="宋体" w:cs="宋体" w:hint="eastAsia"/>
                <w:b/>
                <w:bCs/>
                <w:sz w:val="21"/>
                <w:szCs w:val="21"/>
                <w:lang w:bidi="ar"/>
              </w:rPr>
              <w:t>（元</w:t>
            </w:r>
            <w:r>
              <w:rPr>
                <w:rFonts w:ascii="宋体" w:eastAsia="宋体" w:hAnsi="宋体" w:cs="宋体" w:hint="eastAsia"/>
                <w:b/>
                <w:bCs/>
                <w:sz w:val="21"/>
                <w:szCs w:val="21"/>
                <w:lang w:bidi="ar"/>
              </w:rPr>
              <w:t>/</w:t>
            </w:r>
            <w:proofErr w:type="gramStart"/>
            <w:r>
              <w:rPr>
                <w:rFonts w:ascii="宋体" w:eastAsia="宋体" w:hAnsi="宋体" w:cs="宋体" w:hint="eastAsia"/>
                <w:b/>
                <w:bCs/>
                <w:sz w:val="21"/>
                <w:szCs w:val="21"/>
                <w:lang w:bidi="ar"/>
              </w:rPr>
              <w:t>个</w:t>
            </w:r>
            <w:proofErr w:type="gramEnd"/>
            <w:r>
              <w:rPr>
                <w:rFonts w:ascii="宋体" w:eastAsia="宋体" w:hAnsi="宋体" w:cs="宋体" w:hint="eastAsia"/>
                <w:b/>
                <w:bCs/>
                <w:sz w:val="21"/>
                <w:szCs w:val="21"/>
                <w:lang w:bidi="ar"/>
              </w:rPr>
              <w:t>）</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5DC18246"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年产能</w:t>
            </w:r>
            <w:r>
              <w:rPr>
                <w:rFonts w:ascii="宋体" w:eastAsia="宋体" w:hAnsi="宋体" w:cs="宋体" w:hint="eastAsia"/>
                <w:b/>
                <w:bCs/>
                <w:sz w:val="21"/>
                <w:szCs w:val="21"/>
                <w:lang w:bidi="ar"/>
              </w:rPr>
              <w:t>/</w:t>
            </w:r>
            <w:r>
              <w:rPr>
                <w:rFonts w:ascii="宋体" w:eastAsia="宋体" w:hAnsi="宋体" w:cs="宋体" w:hint="eastAsia"/>
                <w:b/>
                <w:bCs/>
                <w:sz w:val="21"/>
                <w:szCs w:val="21"/>
                <w:lang w:bidi="ar"/>
              </w:rPr>
              <w:t>年供应量</w:t>
            </w:r>
          </w:p>
          <w:p w14:paraId="63AFA413"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w:t>
            </w:r>
            <w:proofErr w:type="gramStart"/>
            <w:r>
              <w:rPr>
                <w:rFonts w:ascii="宋体" w:eastAsia="宋体" w:hAnsi="宋体" w:cs="宋体" w:hint="eastAsia"/>
                <w:b/>
                <w:bCs/>
                <w:sz w:val="21"/>
                <w:szCs w:val="21"/>
                <w:lang w:bidi="ar"/>
              </w:rPr>
              <w:t>个</w:t>
            </w:r>
            <w:proofErr w:type="gramEnd"/>
            <w:r>
              <w:rPr>
                <w:rFonts w:ascii="宋体" w:eastAsia="宋体" w:hAnsi="宋体" w:cs="宋体" w:hint="eastAsia"/>
                <w:b/>
                <w:bCs/>
                <w:sz w:val="21"/>
                <w:szCs w:val="21"/>
                <w:lang w:bidi="ar"/>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4365547" w14:textId="77777777" w:rsidR="00010899" w:rsidRDefault="004E650B">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lang w:bidi="ar"/>
              </w:rPr>
              <w:t>备注</w:t>
            </w:r>
          </w:p>
        </w:tc>
      </w:tr>
      <w:tr w:rsidR="00010899" w14:paraId="6052FB34" w14:textId="77777777">
        <w:trPr>
          <w:trHeight w:val="498"/>
          <w:jc w:val="center"/>
        </w:trPr>
        <w:tc>
          <w:tcPr>
            <w:tcW w:w="845" w:type="dxa"/>
            <w:vMerge w:val="restart"/>
            <w:tcBorders>
              <w:top w:val="single" w:sz="4" w:space="0" w:color="auto"/>
              <w:left w:val="single" w:sz="4" w:space="0" w:color="auto"/>
              <w:right w:val="single" w:sz="4" w:space="0" w:color="auto"/>
            </w:tcBorders>
            <w:shd w:val="clear" w:color="auto" w:fill="auto"/>
            <w:vAlign w:val="center"/>
          </w:tcPr>
          <w:p w14:paraId="25CA9CD8"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1</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FD4A5" w14:textId="77777777"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药物洗脱球囊导管</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BDB766" w14:textId="77777777" w:rsidR="00010899" w:rsidRDefault="004E650B">
            <w:pPr>
              <w:spacing w:line="500" w:lineRule="exact"/>
              <w:ind w:firstLineChars="0" w:firstLine="0"/>
              <w:jc w:val="center"/>
              <w:rPr>
                <w:rFonts w:ascii="宋体" w:eastAsia="宋体" w:hAnsi="宋体" w:cs="宋体"/>
                <w:sz w:val="18"/>
                <w:szCs w:val="18"/>
              </w:rPr>
            </w:pPr>
            <w:proofErr w:type="gramStart"/>
            <w:r>
              <w:rPr>
                <w:rFonts w:ascii="宋体" w:eastAsia="宋体" w:hAnsi="宋体" w:cs="宋体" w:hint="eastAsia"/>
                <w:sz w:val="18"/>
                <w:szCs w:val="18"/>
                <w:lang w:bidi="ar"/>
              </w:rPr>
              <w:t>国械注进</w:t>
            </w:r>
            <w:proofErr w:type="gramEnd"/>
            <w:r>
              <w:rPr>
                <w:rFonts w:ascii="宋体" w:eastAsia="宋体" w:hAnsi="宋体" w:cs="宋体" w:hint="eastAsia"/>
                <w:sz w:val="18"/>
                <w:szCs w:val="18"/>
                <w:lang w:bidi="ar"/>
              </w:rPr>
              <w:t>20193*****1</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031AEC1" w14:textId="77777777"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第</w:t>
            </w:r>
            <w:r>
              <w:rPr>
                <w:rFonts w:ascii="宋体" w:eastAsia="宋体" w:hAnsi="宋体" w:cs="宋体" w:hint="eastAsia"/>
                <w:sz w:val="18"/>
                <w:szCs w:val="18"/>
                <w:lang w:bidi="ar"/>
              </w:rPr>
              <w:t>1</w:t>
            </w:r>
            <w:r>
              <w:rPr>
                <w:rFonts w:ascii="宋体" w:eastAsia="宋体" w:hAnsi="宋体" w:cs="宋体" w:hint="eastAsia"/>
                <w:sz w:val="18"/>
                <w:szCs w:val="18"/>
                <w:lang w:bidi="ar"/>
              </w:rPr>
              <w:t>梯级</w:t>
            </w:r>
          </w:p>
        </w:tc>
        <w:tc>
          <w:tcPr>
            <w:tcW w:w="1559" w:type="dxa"/>
            <w:tcBorders>
              <w:top w:val="single" w:sz="4" w:space="0" w:color="auto"/>
              <w:left w:val="single" w:sz="4" w:space="0" w:color="auto"/>
              <w:right w:val="single" w:sz="4" w:space="0" w:color="auto"/>
            </w:tcBorders>
            <w:shd w:val="clear" w:color="auto" w:fill="auto"/>
            <w:vAlign w:val="center"/>
          </w:tcPr>
          <w:p w14:paraId="7D09EEC3"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L1:</w:t>
            </w:r>
            <w:r>
              <w:rPr>
                <w:rFonts w:ascii="宋体" w:eastAsia="宋体" w:hAnsi="宋体" w:cs="宋体" w:hint="eastAsia"/>
                <w:sz w:val="18"/>
                <w:szCs w:val="18"/>
                <w:lang w:bidi="ar"/>
              </w:rPr>
              <w:t>1</w:t>
            </w:r>
            <w:r>
              <w:rPr>
                <w:rFonts w:ascii="宋体" w:eastAsia="宋体" w:hAnsi="宋体" w:cs="宋体"/>
                <w:sz w:val="18"/>
                <w:szCs w:val="18"/>
                <w:lang w:bidi="ar"/>
              </w:rPr>
              <w:t>00</w:t>
            </w:r>
            <w:r>
              <w:rPr>
                <w:rFonts w:ascii="宋体" w:eastAsia="宋体" w:hAnsi="宋体" w:cs="宋体" w:hint="eastAsia"/>
                <w:sz w:val="18"/>
                <w:szCs w:val="18"/>
                <w:lang w:bidi="a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9A814" w14:textId="3E23218E"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P1:</w:t>
            </w:r>
            <w:r w:rsidR="00542A8A">
              <w:rPr>
                <w:rFonts w:ascii="宋体" w:eastAsia="宋体" w:hAnsi="宋体" w:cs="宋体"/>
                <w:sz w:val="18"/>
                <w:szCs w:val="18"/>
                <w:lang w:bidi="ar"/>
              </w:rPr>
              <w:t>5000</w:t>
            </w:r>
          </w:p>
        </w:tc>
        <w:tc>
          <w:tcPr>
            <w:tcW w:w="1885" w:type="dxa"/>
            <w:vMerge w:val="restart"/>
            <w:tcBorders>
              <w:top w:val="single" w:sz="4" w:space="0" w:color="auto"/>
              <w:left w:val="single" w:sz="4" w:space="0" w:color="auto"/>
              <w:right w:val="single" w:sz="4" w:space="0" w:color="auto"/>
            </w:tcBorders>
            <w:shd w:val="clear" w:color="auto" w:fill="auto"/>
            <w:vAlign w:val="center"/>
          </w:tcPr>
          <w:p w14:paraId="5051B6D8" w14:textId="77777777" w:rsidR="00010899" w:rsidRDefault="00010899">
            <w:pPr>
              <w:spacing w:line="500" w:lineRule="exact"/>
              <w:ind w:firstLine="360"/>
              <w:jc w:val="left"/>
              <w:rPr>
                <w:rFonts w:ascii="宋体" w:eastAsia="宋体" w:hAnsi="宋体" w:cs="宋体"/>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9E0636B" w14:textId="77777777" w:rsidR="00010899" w:rsidRDefault="004E650B">
            <w:pPr>
              <w:spacing w:line="500" w:lineRule="exact"/>
              <w:ind w:firstLineChars="0" w:firstLine="0"/>
              <w:jc w:val="left"/>
              <w:rPr>
                <w:rFonts w:ascii="宋体" w:eastAsia="宋体" w:hAnsi="宋体" w:cs="宋体"/>
                <w:sz w:val="18"/>
                <w:szCs w:val="18"/>
              </w:rPr>
            </w:pPr>
            <w:r>
              <w:rPr>
                <w:rFonts w:ascii="宋体" w:eastAsia="宋体" w:hAnsi="宋体" w:cs="宋体" w:hint="eastAsia"/>
                <w:sz w:val="18"/>
                <w:szCs w:val="18"/>
                <w:lang w:bidi="ar"/>
              </w:rPr>
              <w:t>信息填写示例，填报时请删除。</w:t>
            </w:r>
          </w:p>
        </w:tc>
      </w:tr>
      <w:tr w:rsidR="00010899" w14:paraId="2DF59AEC" w14:textId="77777777">
        <w:trPr>
          <w:trHeight w:val="523"/>
          <w:jc w:val="center"/>
        </w:trPr>
        <w:tc>
          <w:tcPr>
            <w:tcW w:w="845" w:type="dxa"/>
            <w:vMerge/>
            <w:tcBorders>
              <w:left w:val="single" w:sz="4" w:space="0" w:color="auto"/>
              <w:bottom w:val="single" w:sz="4" w:space="0" w:color="auto"/>
              <w:right w:val="single" w:sz="4" w:space="0" w:color="auto"/>
            </w:tcBorders>
            <w:shd w:val="clear" w:color="auto" w:fill="auto"/>
            <w:vAlign w:val="center"/>
          </w:tcPr>
          <w:p w14:paraId="6A7BD2FA" w14:textId="77777777" w:rsidR="00010899" w:rsidRDefault="00010899">
            <w:pPr>
              <w:ind w:firstLine="400"/>
              <w:jc w:val="center"/>
              <w:rPr>
                <w:rFonts w:ascii="Times New Roman" w:hAnsi="Times New Roman"/>
                <w:sz w:val="20"/>
                <w:szCs w:val="20"/>
              </w:rPr>
            </w:pPr>
          </w:p>
        </w:tc>
        <w:tc>
          <w:tcPr>
            <w:tcW w:w="3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59BFE6" w14:textId="77777777" w:rsidR="00010899" w:rsidRDefault="00010899">
            <w:pPr>
              <w:ind w:firstLine="400"/>
              <w:jc w:val="center"/>
              <w:rPr>
                <w:rFonts w:ascii="Times New Roman" w:hAnsi="Times New Roman"/>
                <w:sz w:val="20"/>
                <w:szCs w:val="20"/>
              </w:rPr>
            </w:pPr>
          </w:p>
        </w:tc>
        <w:tc>
          <w:tcPr>
            <w:tcW w:w="23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3B6CB" w14:textId="77777777" w:rsidR="00010899" w:rsidRDefault="00010899">
            <w:pPr>
              <w:ind w:firstLine="400"/>
              <w:jc w:val="center"/>
              <w:rPr>
                <w:rFonts w:ascii="Times New Roman" w:hAnsi="Times New Roman"/>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E285439" w14:textId="77777777"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第</w:t>
            </w:r>
            <w:r>
              <w:rPr>
                <w:rFonts w:ascii="宋体" w:eastAsia="宋体" w:hAnsi="宋体" w:cs="宋体" w:hint="eastAsia"/>
                <w:sz w:val="18"/>
                <w:szCs w:val="18"/>
                <w:lang w:bidi="ar"/>
              </w:rPr>
              <w:t>2</w:t>
            </w:r>
            <w:r>
              <w:rPr>
                <w:rFonts w:ascii="宋体" w:eastAsia="宋体" w:hAnsi="宋体" w:cs="宋体" w:hint="eastAsia"/>
                <w:sz w:val="18"/>
                <w:szCs w:val="18"/>
                <w:lang w:bidi="ar"/>
              </w:rPr>
              <w:t>梯级</w:t>
            </w:r>
          </w:p>
        </w:tc>
        <w:tc>
          <w:tcPr>
            <w:tcW w:w="1559" w:type="dxa"/>
            <w:tcBorders>
              <w:left w:val="single" w:sz="4" w:space="0" w:color="auto"/>
              <w:bottom w:val="single" w:sz="4" w:space="0" w:color="auto"/>
              <w:right w:val="single" w:sz="4" w:space="0" w:color="auto"/>
            </w:tcBorders>
            <w:shd w:val="clear" w:color="auto" w:fill="auto"/>
            <w:vAlign w:val="center"/>
          </w:tcPr>
          <w:p w14:paraId="7C33FDAC"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L2:2000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97B00F" w14:textId="2699BE34"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rPr>
              <w:t>P2:</w:t>
            </w:r>
            <w:r w:rsidR="00542A8A">
              <w:rPr>
                <w:rFonts w:ascii="宋体" w:eastAsia="宋体" w:hAnsi="宋体" w:cs="宋体"/>
                <w:sz w:val="18"/>
                <w:szCs w:val="18"/>
              </w:rPr>
              <w:t>4900</w:t>
            </w:r>
          </w:p>
        </w:tc>
        <w:tc>
          <w:tcPr>
            <w:tcW w:w="1885" w:type="dxa"/>
            <w:vMerge/>
            <w:tcBorders>
              <w:left w:val="single" w:sz="4" w:space="0" w:color="auto"/>
              <w:bottom w:val="single" w:sz="4" w:space="0" w:color="auto"/>
              <w:right w:val="single" w:sz="4" w:space="0" w:color="auto"/>
            </w:tcBorders>
            <w:shd w:val="clear" w:color="auto" w:fill="auto"/>
            <w:vAlign w:val="center"/>
          </w:tcPr>
          <w:p w14:paraId="634A23F6" w14:textId="77777777" w:rsidR="00010899" w:rsidRDefault="00010899">
            <w:pPr>
              <w:spacing w:line="500" w:lineRule="exact"/>
              <w:ind w:firstLine="360"/>
              <w:jc w:val="left"/>
              <w:rPr>
                <w:rFonts w:ascii="宋体" w:eastAsia="宋体" w:hAnsi="宋体" w:cs="宋体"/>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E527F97" w14:textId="77777777" w:rsidR="00010899" w:rsidRDefault="004E650B">
            <w:pPr>
              <w:spacing w:line="500" w:lineRule="exact"/>
              <w:ind w:firstLineChars="0" w:firstLine="0"/>
              <w:jc w:val="left"/>
              <w:rPr>
                <w:rFonts w:ascii="宋体" w:eastAsia="宋体" w:hAnsi="宋体" w:cs="宋体"/>
                <w:sz w:val="18"/>
                <w:szCs w:val="18"/>
              </w:rPr>
            </w:pPr>
            <w:r>
              <w:rPr>
                <w:rFonts w:ascii="宋体" w:eastAsia="宋体" w:hAnsi="宋体" w:cs="宋体" w:hint="eastAsia"/>
                <w:sz w:val="18"/>
                <w:szCs w:val="18"/>
                <w:lang w:bidi="ar"/>
              </w:rPr>
              <w:t>信息填写示例，填报时请删除。</w:t>
            </w:r>
          </w:p>
        </w:tc>
      </w:tr>
      <w:tr w:rsidR="00010899" w14:paraId="43169146" w14:textId="77777777">
        <w:trPr>
          <w:trHeight w:val="523"/>
          <w:jc w:val="center"/>
        </w:trPr>
        <w:tc>
          <w:tcPr>
            <w:tcW w:w="845" w:type="dxa"/>
            <w:vMerge w:val="restart"/>
            <w:tcBorders>
              <w:top w:val="single" w:sz="4" w:space="0" w:color="auto"/>
              <w:left w:val="single" w:sz="4" w:space="0" w:color="auto"/>
              <w:right w:val="single" w:sz="4" w:space="0" w:color="auto"/>
            </w:tcBorders>
            <w:shd w:val="clear" w:color="auto" w:fill="auto"/>
            <w:vAlign w:val="center"/>
          </w:tcPr>
          <w:p w14:paraId="42452C1F"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2</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BA79AD" w14:textId="77777777"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药物洗脱球囊导管</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AC892" w14:textId="77777777" w:rsidR="00010899" w:rsidRDefault="004E650B">
            <w:pPr>
              <w:spacing w:line="500" w:lineRule="exact"/>
              <w:ind w:firstLineChars="0" w:firstLine="0"/>
              <w:jc w:val="center"/>
              <w:rPr>
                <w:rFonts w:ascii="宋体" w:eastAsia="宋体" w:hAnsi="宋体" w:cs="宋体"/>
                <w:sz w:val="18"/>
                <w:szCs w:val="18"/>
              </w:rPr>
            </w:pPr>
            <w:proofErr w:type="gramStart"/>
            <w:r>
              <w:rPr>
                <w:rFonts w:ascii="宋体" w:eastAsia="宋体" w:hAnsi="宋体" w:cs="宋体" w:hint="eastAsia"/>
                <w:sz w:val="18"/>
                <w:szCs w:val="18"/>
                <w:lang w:bidi="ar"/>
              </w:rPr>
              <w:t>国械注准</w:t>
            </w:r>
            <w:proofErr w:type="gramEnd"/>
            <w:r>
              <w:rPr>
                <w:rFonts w:ascii="宋体" w:eastAsia="宋体" w:hAnsi="宋体" w:cs="宋体" w:hint="eastAsia"/>
                <w:sz w:val="18"/>
                <w:szCs w:val="18"/>
                <w:lang w:bidi="ar"/>
              </w:rPr>
              <w:t>20193*****2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24D8A71" w14:textId="77777777"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第</w:t>
            </w:r>
            <w:r>
              <w:rPr>
                <w:rFonts w:ascii="宋体" w:eastAsia="宋体" w:hAnsi="宋体" w:cs="宋体" w:hint="eastAsia"/>
                <w:sz w:val="18"/>
                <w:szCs w:val="18"/>
                <w:lang w:bidi="ar"/>
              </w:rPr>
              <w:t>1</w:t>
            </w:r>
            <w:r>
              <w:rPr>
                <w:rFonts w:ascii="宋体" w:eastAsia="宋体" w:hAnsi="宋体" w:cs="宋体" w:hint="eastAsia"/>
                <w:sz w:val="18"/>
                <w:szCs w:val="18"/>
                <w:lang w:bidi="ar"/>
              </w:rPr>
              <w:t>梯级</w:t>
            </w:r>
          </w:p>
        </w:tc>
        <w:tc>
          <w:tcPr>
            <w:tcW w:w="1559" w:type="dxa"/>
            <w:tcBorders>
              <w:top w:val="single" w:sz="4" w:space="0" w:color="auto"/>
              <w:left w:val="single" w:sz="4" w:space="0" w:color="auto"/>
              <w:right w:val="single" w:sz="4" w:space="0" w:color="auto"/>
            </w:tcBorders>
            <w:shd w:val="clear" w:color="auto" w:fill="auto"/>
            <w:vAlign w:val="center"/>
          </w:tcPr>
          <w:p w14:paraId="33C4DF34"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L1:3</w:t>
            </w:r>
            <w:r>
              <w:rPr>
                <w:rFonts w:ascii="宋体" w:eastAsia="宋体" w:hAnsi="宋体" w:cs="宋体"/>
                <w:sz w:val="18"/>
                <w:szCs w:val="18"/>
                <w:lang w:bidi="ar"/>
              </w:rPr>
              <w:t>00</w:t>
            </w:r>
            <w:r>
              <w:rPr>
                <w:rFonts w:ascii="宋体" w:eastAsia="宋体" w:hAnsi="宋体" w:cs="宋体" w:hint="eastAsia"/>
                <w:sz w:val="18"/>
                <w:szCs w:val="18"/>
                <w:lang w:bidi="a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B392AD" w14:textId="611428D1"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rPr>
              <w:t>P1:</w:t>
            </w:r>
            <w:r w:rsidR="00542A8A">
              <w:rPr>
                <w:rFonts w:ascii="宋体" w:eastAsia="宋体" w:hAnsi="宋体" w:cs="宋体"/>
                <w:sz w:val="18"/>
                <w:szCs w:val="18"/>
                <w:lang w:bidi="ar"/>
              </w:rPr>
              <w:t>6000</w:t>
            </w:r>
          </w:p>
        </w:tc>
        <w:tc>
          <w:tcPr>
            <w:tcW w:w="1885" w:type="dxa"/>
            <w:vMerge w:val="restart"/>
            <w:tcBorders>
              <w:top w:val="single" w:sz="4" w:space="0" w:color="auto"/>
              <w:left w:val="single" w:sz="4" w:space="0" w:color="auto"/>
              <w:right w:val="single" w:sz="4" w:space="0" w:color="auto"/>
            </w:tcBorders>
            <w:shd w:val="clear" w:color="auto" w:fill="auto"/>
            <w:vAlign w:val="center"/>
          </w:tcPr>
          <w:p w14:paraId="5E0EC6F2" w14:textId="77777777" w:rsidR="00010899" w:rsidRDefault="00010899">
            <w:pPr>
              <w:spacing w:line="500" w:lineRule="exact"/>
              <w:ind w:firstLine="360"/>
              <w:rPr>
                <w:rFonts w:ascii="宋体" w:eastAsia="宋体" w:hAnsi="宋体" w:cs="宋体"/>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7F3126B" w14:textId="77777777" w:rsidR="00010899" w:rsidRDefault="004E650B">
            <w:pPr>
              <w:spacing w:line="500" w:lineRule="exact"/>
              <w:ind w:firstLineChars="0" w:firstLine="0"/>
              <w:rPr>
                <w:rFonts w:ascii="宋体" w:eastAsia="宋体" w:hAnsi="宋体" w:cs="宋体"/>
                <w:sz w:val="18"/>
                <w:szCs w:val="18"/>
              </w:rPr>
            </w:pPr>
            <w:r>
              <w:rPr>
                <w:rFonts w:ascii="宋体" w:eastAsia="宋体" w:hAnsi="宋体" w:cs="宋体" w:hint="eastAsia"/>
                <w:sz w:val="18"/>
                <w:szCs w:val="18"/>
                <w:lang w:bidi="ar"/>
              </w:rPr>
              <w:t>信息填写示例，填报时请删除。</w:t>
            </w:r>
          </w:p>
        </w:tc>
      </w:tr>
      <w:tr w:rsidR="00010899" w14:paraId="36B06A40" w14:textId="77777777">
        <w:trPr>
          <w:trHeight w:val="523"/>
          <w:jc w:val="center"/>
        </w:trPr>
        <w:tc>
          <w:tcPr>
            <w:tcW w:w="845" w:type="dxa"/>
            <w:vMerge/>
            <w:tcBorders>
              <w:left w:val="single" w:sz="4" w:space="0" w:color="auto"/>
              <w:bottom w:val="single" w:sz="4" w:space="0" w:color="auto"/>
              <w:right w:val="single" w:sz="4" w:space="0" w:color="auto"/>
            </w:tcBorders>
            <w:shd w:val="clear" w:color="auto" w:fill="auto"/>
            <w:vAlign w:val="center"/>
          </w:tcPr>
          <w:p w14:paraId="53D014C1" w14:textId="77777777" w:rsidR="00010899" w:rsidRDefault="00010899">
            <w:pPr>
              <w:ind w:firstLine="400"/>
              <w:jc w:val="center"/>
              <w:rPr>
                <w:rFonts w:ascii="Times New Roman" w:hAnsi="Times New Roman"/>
                <w:sz w:val="20"/>
                <w:szCs w:val="20"/>
              </w:rPr>
            </w:pPr>
          </w:p>
        </w:tc>
        <w:tc>
          <w:tcPr>
            <w:tcW w:w="3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90049" w14:textId="77777777" w:rsidR="00010899" w:rsidRDefault="00010899">
            <w:pPr>
              <w:ind w:firstLine="400"/>
              <w:rPr>
                <w:rFonts w:ascii="Times New Roman" w:hAnsi="Times New Roman"/>
                <w:sz w:val="20"/>
                <w:szCs w:val="20"/>
              </w:rPr>
            </w:pPr>
          </w:p>
        </w:tc>
        <w:tc>
          <w:tcPr>
            <w:tcW w:w="23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4CD800" w14:textId="77777777" w:rsidR="00010899" w:rsidRDefault="00010899">
            <w:pPr>
              <w:ind w:firstLine="400"/>
              <w:rPr>
                <w:rFonts w:ascii="Times New Roman" w:hAnsi="Times New Roman"/>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30725A2" w14:textId="77777777"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lang w:bidi="ar"/>
              </w:rPr>
              <w:t>第</w:t>
            </w:r>
            <w:r>
              <w:rPr>
                <w:rFonts w:ascii="宋体" w:eastAsia="宋体" w:hAnsi="宋体" w:cs="宋体" w:hint="eastAsia"/>
                <w:sz w:val="18"/>
                <w:szCs w:val="18"/>
                <w:lang w:bidi="ar"/>
              </w:rPr>
              <w:t>2</w:t>
            </w:r>
            <w:r>
              <w:rPr>
                <w:rFonts w:ascii="宋体" w:eastAsia="宋体" w:hAnsi="宋体" w:cs="宋体" w:hint="eastAsia"/>
                <w:sz w:val="18"/>
                <w:szCs w:val="18"/>
                <w:lang w:bidi="ar"/>
              </w:rPr>
              <w:t>梯级</w:t>
            </w:r>
          </w:p>
        </w:tc>
        <w:tc>
          <w:tcPr>
            <w:tcW w:w="1559" w:type="dxa"/>
            <w:tcBorders>
              <w:left w:val="single" w:sz="4" w:space="0" w:color="auto"/>
              <w:bottom w:val="single" w:sz="4" w:space="0" w:color="auto"/>
              <w:right w:val="single" w:sz="4" w:space="0" w:color="auto"/>
            </w:tcBorders>
            <w:shd w:val="clear" w:color="auto" w:fill="auto"/>
            <w:vAlign w:val="center"/>
          </w:tcPr>
          <w:p w14:paraId="143B8315"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L2:5000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207E31" w14:textId="4DE08C29" w:rsidR="00010899" w:rsidRDefault="004E650B">
            <w:pPr>
              <w:spacing w:line="500" w:lineRule="exact"/>
              <w:ind w:firstLineChars="0" w:firstLine="0"/>
              <w:jc w:val="center"/>
              <w:rPr>
                <w:rFonts w:ascii="宋体" w:eastAsia="宋体" w:hAnsi="宋体" w:cs="宋体"/>
                <w:sz w:val="18"/>
                <w:szCs w:val="18"/>
              </w:rPr>
            </w:pPr>
            <w:r>
              <w:rPr>
                <w:rFonts w:ascii="宋体" w:eastAsia="宋体" w:hAnsi="宋体" w:cs="宋体" w:hint="eastAsia"/>
                <w:sz w:val="18"/>
                <w:szCs w:val="18"/>
              </w:rPr>
              <w:t>P2:</w:t>
            </w:r>
            <w:r w:rsidR="00542A8A">
              <w:rPr>
                <w:rFonts w:ascii="宋体" w:eastAsia="宋体" w:hAnsi="宋体" w:cs="宋体"/>
                <w:sz w:val="18"/>
                <w:szCs w:val="18"/>
                <w:lang w:bidi="ar"/>
              </w:rPr>
              <w:t>5820</w:t>
            </w:r>
          </w:p>
        </w:tc>
        <w:tc>
          <w:tcPr>
            <w:tcW w:w="1885" w:type="dxa"/>
            <w:vMerge/>
            <w:tcBorders>
              <w:left w:val="single" w:sz="4" w:space="0" w:color="auto"/>
              <w:bottom w:val="single" w:sz="4" w:space="0" w:color="auto"/>
              <w:right w:val="single" w:sz="4" w:space="0" w:color="auto"/>
            </w:tcBorders>
            <w:shd w:val="clear" w:color="auto" w:fill="auto"/>
            <w:vAlign w:val="center"/>
          </w:tcPr>
          <w:p w14:paraId="5B95F52A" w14:textId="77777777" w:rsidR="00010899" w:rsidRDefault="00010899">
            <w:pPr>
              <w:spacing w:line="500" w:lineRule="exact"/>
              <w:ind w:firstLine="360"/>
              <w:rPr>
                <w:rFonts w:ascii="宋体" w:eastAsia="宋体" w:hAnsi="宋体" w:cs="宋体"/>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2EB4485" w14:textId="77777777" w:rsidR="00010899" w:rsidRDefault="004E650B">
            <w:pPr>
              <w:spacing w:line="500" w:lineRule="exact"/>
              <w:ind w:firstLineChars="0" w:firstLine="0"/>
              <w:rPr>
                <w:rFonts w:ascii="宋体" w:eastAsia="宋体" w:hAnsi="宋体" w:cs="宋体"/>
                <w:sz w:val="18"/>
                <w:szCs w:val="18"/>
              </w:rPr>
            </w:pPr>
            <w:r>
              <w:rPr>
                <w:rFonts w:ascii="宋体" w:eastAsia="宋体" w:hAnsi="宋体" w:cs="宋体" w:hint="eastAsia"/>
                <w:sz w:val="18"/>
                <w:szCs w:val="18"/>
                <w:lang w:bidi="ar"/>
              </w:rPr>
              <w:t>信息填写示例，填报时请删除。</w:t>
            </w:r>
          </w:p>
        </w:tc>
      </w:tr>
      <w:tr w:rsidR="00010899" w14:paraId="10D31ECA" w14:textId="77777777">
        <w:trPr>
          <w:trHeight w:val="533"/>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E8DB1D" w14:textId="77777777" w:rsidR="00010899" w:rsidRDefault="004E650B">
            <w:pPr>
              <w:spacing w:line="500" w:lineRule="exact"/>
              <w:ind w:firstLineChars="0" w:firstLine="0"/>
              <w:jc w:val="center"/>
              <w:rPr>
                <w:rFonts w:ascii="宋体" w:eastAsia="宋体" w:hAnsi="宋体" w:cs="宋体"/>
                <w:sz w:val="18"/>
                <w:szCs w:val="18"/>
                <w:lang w:bidi="ar"/>
              </w:rPr>
            </w:pPr>
            <w:r>
              <w:rPr>
                <w:rFonts w:ascii="宋体" w:eastAsia="宋体" w:hAnsi="宋体" w:cs="宋体" w:hint="eastAsia"/>
                <w:sz w:val="18"/>
                <w:szCs w:val="18"/>
                <w:lang w:bidi="ar"/>
              </w:rPr>
              <w:t>3</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14:paraId="082AB46A" w14:textId="77777777" w:rsidR="00010899" w:rsidRDefault="004E650B">
            <w:pPr>
              <w:spacing w:line="500" w:lineRule="exact"/>
              <w:ind w:firstLine="360"/>
              <w:rPr>
                <w:rFonts w:ascii="宋体" w:eastAsia="宋体" w:hAnsi="宋体" w:cs="宋体"/>
                <w:sz w:val="18"/>
                <w:szCs w:val="18"/>
              </w:rPr>
            </w:pPr>
            <w:r>
              <w:rPr>
                <w:rFonts w:ascii="宋体" w:eastAsia="宋体" w:hAnsi="宋体" w:cs="宋体" w:hint="eastAsia"/>
                <w:sz w:val="18"/>
                <w:szCs w:val="18"/>
                <w:lang w:bidi="ar"/>
              </w:rPr>
              <w:t>……</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95807EB" w14:textId="77777777" w:rsidR="00010899" w:rsidRDefault="00010899">
            <w:pPr>
              <w:spacing w:line="500" w:lineRule="exact"/>
              <w:ind w:firstLine="360"/>
              <w:rPr>
                <w:rFonts w:ascii="宋体" w:eastAsia="宋体" w:hAnsi="宋体" w:cs="宋体"/>
                <w:sz w:val="18"/>
                <w:szCs w:val="18"/>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134B229" w14:textId="77777777" w:rsidR="00010899" w:rsidRDefault="00010899">
            <w:pPr>
              <w:spacing w:line="500" w:lineRule="exact"/>
              <w:ind w:firstLine="360"/>
              <w:rPr>
                <w:rFonts w:ascii="宋体" w:eastAsia="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3CF66" w14:textId="77777777" w:rsidR="00010899" w:rsidRDefault="00010899">
            <w:pPr>
              <w:spacing w:line="500" w:lineRule="exact"/>
              <w:ind w:firstLine="360"/>
              <w:rPr>
                <w:rFonts w:ascii="宋体" w:eastAsia="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8434F" w14:textId="77777777" w:rsidR="00010899" w:rsidRDefault="00010899">
            <w:pPr>
              <w:spacing w:line="500" w:lineRule="exact"/>
              <w:ind w:firstLine="360"/>
              <w:rPr>
                <w:rFonts w:ascii="宋体" w:eastAsia="宋体" w:hAnsi="宋体" w:cs="宋体"/>
                <w:sz w:val="18"/>
                <w:szCs w:val="18"/>
              </w:rPr>
            </w:pP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351B23F0" w14:textId="77777777" w:rsidR="00010899" w:rsidRDefault="00010899">
            <w:pPr>
              <w:spacing w:line="500" w:lineRule="exact"/>
              <w:ind w:firstLine="360"/>
              <w:rPr>
                <w:rFonts w:ascii="宋体" w:eastAsia="宋体" w:hAnsi="宋体" w:cs="宋体"/>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D3E79CA" w14:textId="77777777" w:rsidR="00010899" w:rsidRDefault="00010899">
            <w:pPr>
              <w:spacing w:line="500" w:lineRule="exact"/>
              <w:ind w:firstLine="360"/>
              <w:rPr>
                <w:rFonts w:ascii="宋体" w:eastAsia="宋体" w:hAnsi="宋体" w:cs="宋体"/>
                <w:sz w:val="18"/>
                <w:szCs w:val="18"/>
              </w:rPr>
            </w:pPr>
          </w:p>
        </w:tc>
      </w:tr>
    </w:tbl>
    <w:p w14:paraId="0E50EE26" w14:textId="77777777" w:rsidR="00010899" w:rsidRDefault="00010899">
      <w:pPr>
        <w:spacing w:line="240" w:lineRule="auto"/>
        <w:ind w:firstLineChars="0" w:firstLine="0"/>
        <w:rPr>
          <w:rFonts w:ascii="仿宋_GB2312" w:eastAsia="仿宋_GB2312"/>
          <w:b/>
          <w:bCs/>
          <w:sz w:val="20"/>
          <w:szCs w:val="20"/>
        </w:rPr>
      </w:pPr>
    </w:p>
    <w:p w14:paraId="51CCD536" w14:textId="77777777" w:rsidR="00010899" w:rsidRDefault="004E650B">
      <w:pPr>
        <w:spacing w:line="240" w:lineRule="auto"/>
        <w:ind w:firstLineChars="0" w:firstLine="0"/>
        <w:rPr>
          <w:rFonts w:ascii="仿宋_GB2312" w:eastAsia="仿宋_GB2312"/>
          <w:sz w:val="21"/>
          <w:szCs w:val="21"/>
          <w:highlight w:val="yellow"/>
        </w:rPr>
      </w:pPr>
      <w:r>
        <w:rPr>
          <w:rFonts w:ascii="仿宋_GB2312" w:eastAsia="仿宋_GB2312" w:hint="eastAsia"/>
          <w:b/>
          <w:bCs/>
          <w:sz w:val="21"/>
          <w:szCs w:val="21"/>
        </w:rPr>
        <w:t>说明：</w:t>
      </w:r>
      <w:r>
        <w:rPr>
          <w:rFonts w:ascii="仿宋_GB2312" w:eastAsia="仿宋_GB2312" w:hint="eastAsia"/>
          <w:sz w:val="21"/>
          <w:szCs w:val="21"/>
        </w:rPr>
        <w:t>1</w:t>
      </w:r>
      <w:r>
        <w:rPr>
          <w:rFonts w:ascii="仿宋_GB2312" w:eastAsia="仿宋_GB2312"/>
          <w:sz w:val="21"/>
          <w:szCs w:val="21"/>
        </w:rPr>
        <w:t>.</w:t>
      </w:r>
      <w:r>
        <w:rPr>
          <w:rFonts w:ascii="仿宋_GB2312" w:eastAsia="仿宋_GB2312" w:hint="eastAsia"/>
          <w:sz w:val="21"/>
          <w:szCs w:val="21"/>
        </w:rPr>
        <w:t>上述表格为信息填报示例，请企业根据自身实际情况填报，</w:t>
      </w:r>
      <w:r>
        <w:rPr>
          <w:rFonts w:ascii="仿宋_GB2312" w:eastAsia="仿宋_GB2312" w:hint="eastAsia"/>
          <w:b/>
          <w:bCs/>
          <w:sz w:val="21"/>
          <w:szCs w:val="21"/>
          <w:highlight w:val="yellow"/>
          <w:u w:val="single"/>
        </w:rPr>
        <w:t>填报时</w:t>
      </w:r>
      <w:r>
        <w:rPr>
          <w:rFonts w:ascii="仿宋_GB2312" w:eastAsia="仿宋_GB2312" w:hint="eastAsia"/>
          <w:b/>
          <w:bCs/>
          <w:sz w:val="21"/>
          <w:szCs w:val="21"/>
          <w:highlight w:val="yellow"/>
          <w:u w:val="single"/>
        </w:rPr>
        <w:t>须</w:t>
      </w:r>
      <w:r>
        <w:rPr>
          <w:rFonts w:ascii="仿宋_GB2312" w:eastAsia="仿宋_GB2312" w:hint="eastAsia"/>
          <w:b/>
          <w:bCs/>
          <w:sz w:val="21"/>
          <w:szCs w:val="21"/>
          <w:highlight w:val="yellow"/>
          <w:u w:val="single"/>
        </w:rPr>
        <w:t>请注意将示例信息删除。</w:t>
      </w:r>
    </w:p>
    <w:p w14:paraId="3A1C554E" w14:textId="77777777" w:rsidR="00010899" w:rsidRDefault="004E650B">
      <w:pPr>
        <w:spacing w:line="240" w:lineRule="auto"/>
        <w:ind w:firstLineChars="300" w:firstLine="630"/>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lang w:bidi="ar"/>
        </w:rPr>
        <w:t>申报企业均应以人民币（元）报价</w:t>
      </w:r>
      <w:r>
        <w:rPr>
          <w:rFonts w:ascii="仿宋_GB2312" w:eastAsia="仿宋_GB2312" w:hint="eastAsia"/>
          <w:sz w:val="21"/>
          <w:szCs w:val="21"/>
          <w:lang w:bidi="ar"/>
        </w:rPr>
        <w:t>，</w:t>
      </w:r>
      <w:r>
        <w:rPr>
          <w:rFonts w:ascii="仿宋_GB2312" w:eastAsia="仿宋_GB2312" w:hint="eastAsia"/>
          <w:sz w:val="21"/>
          <w:szCs w:val="21"/>
          <w:lang w:bidi="ar"/>
        </w:rPr>
        <w:t>四舍五入保留整数</w:t>
      </w:r>
      <w:r>
        <w:rPr>
          <w:rFonts w:ascii="仿宋_GB2312" w:eastAsia="仿宋_GB2312" w:hint="eastAsia"/>
          <w:sz w:val="21"/>
          <w:szCs w:val="21"/>
          <w:lang w:bidi="ar"/>
        </w:rPr>
        <w:t>。</w:t>
      </w:r>
    </w:p>
    <w:p w14:paraId="6C015F42" w14:textId="77777777" w:rsidR="00010899" w:rsidRDefault="004E650B">
      <w:pPr>
        <w:spacing w:line="240" w:lineRule="auto"/>
        <w:ind w:firstLineChars="300" w:firstLine="630"/>
        <w:rPr>
          <w:rFonts w:ascii="仿宋_GB2312" w:eastAsia="仿宋_GB2312"/>
          <w:sz w:val="21"/>
          <w:szCs w:val="21"/>
        </w:rPr>
      </w:pPr>
      <w:r>
        <w:rPr>
          <w:rFonts w:ascii="仿宋_GB2312" w:eastAsia="仿宋_GB2312" w:hint="eastAsia"/>
          <w:sz w:val="21"/>
          <w:szCs w:val="21"/>
        </w:rPr>
        <w:t>3.</w:t>
      </w:r>
      <w:r>
        <w:rPr>
          <w:rFonts w:ascii="仿宋_GB2312" w:eastAsia="仿宋_GB2312" w:hint="eastAsia"/>
          <w:sz w:val="21"/>
          <w:szCs w:val="21"/>
        </w:rPr>
        <w:t>申报</w:t>
      </w:r>
      <w:r>
        <w:rPr>
          <w:rFonts w:ascii="仿宋_GB2312" w:eastAsia="仿宋_GB2312" w:hint="eastAsia"/>
          <w:sz w:val="21"/>
          <w:szCs w:val="21"/>
        </w:rPr>
        <w:t>企业自主填报梯级价格和梯级采购量，</w:t>
      </w:r>
      <w:r>
        <w:rPr>
          <w:rFonts w:ascii="仿宋_GB2312" w:eastAsia="仿宋_GB2312" w:hint="eastAsia"/>
          <w:sz w:val="21"/>
          <w:szCs w:val="21"/>
        </w:rPr>
        <w:t>P2</w:t>
      </w:r>
      <w:r>
        <w:rPr>
          <w:rFonts w:ascii="仿宋_GB2312" w:eastAsia="仿宋_GB2312" w:hint="eastAsia"/>
          <w:sz w:val="21"/>
          <w:szCs w:val="21"/>
        </w:rPr>
        <w:t>价格比</w:t>
      </w:r>
      <w:r>
        <w:rPr>
          <w:rFonts w:ascii="仿宋_GB2312" w:eastAsia="仿宋_GB2312" w:hint="eastAsia"/>
          <w:sz w:val="21"/>
          <w:szCs w:val="21"/>
        </w:rPr>
        <w:t>P1</w:t>
      </w:r>
      <w:r>
        <w:rPr>
          <w:rFonts w:ascii="仿宋_GB2312" w:eastAsia="仿宋_GB2312" w:hint="eastAsia"/>
          <w:sz w:val="21"/>
          <w:szCs w:val="21"/>
        </w:rPr>
        <w:t>价格的降幅以百分比计（百分比须保留到个位，从</w:t>
      </w:r>
      <w:r>
        <w:rPr>
          <w:rFonts w:ascii="仿宋_GB2312" w:eastAsia="仿宋_GB2312" w:hint="eastAsia"/>
          <w:sz w:val="21"/>
          <w:szCs w:val="21"/>
        </w:rPr>
        <w:t>1%</w:t>
      </w:r>
      <w:r>
        <w:rPr>
          <w:rFonts w:ascii="仿宋_GB2312" w:eastAsia="仿宋_GB2312" w:hint="eastAsia"/>
          <w:sz w:val="21"/>
          <w:szCs w:val="21"/>
        </w:rPr>
        <w:t>起计，例如：</w:t>
      </w:r>
      <w:r>
        <w:rPr>
          <w:rFonts w:ascii="仿宋_GB2312" w:eastAsia="仿宋_GB2312" w:hint="eastAsia"/>
          <w:sz w:val="21"/>
          <w:szCs w:val="21"/>
        </w:rPr>
        <w:t>1%</w:t>
      </w:r>
      <w:r>
        <w:rPr>
          <w:rFonts w:ascii="仿宋_GB2312" w:eastAsia="仿宋_GB2312" w:hint="eastAsia"/>
          <w:sz w:val="21"/>
          <w:szCs w:val="21"/>
        </w:rPr>
        <w:t>、</w:t>
      </w:r>
      <w:r>
        <w:rPr>
          <w:rFonts w:ascii="仿宋_GB2312" w:eastAsia="仿宋_GB2312" w:hint="eastAsia"/>
          <w:sz w:val="21"/>
          <w:szCs w:val="21"/>
        </w:rPr>
        <w:t>2%</w:t>
      </w:r>
      <w:r>
        <w:rPr>
          <w:rFonts w:ascii="仿宋_GB2312" w:eastAsia="仿宋_GB2312" w:hint="eastAsia"/>
          <w:sz w:val="21"/>
          <w:szCs w:val="21"/>
        </w:rPr>
        <w:t>或</w:t>
      </w:r>
      <w:r>
        <w:rPr>
          <w:rFonts w:ascii="仿宋_GB2312" w:eastAsia="仿宋_GB2312" w:hint="eastAsia"/>
          <w:sz w:val="21"/>
          <w:szCs w:val="21"/>
        </w:rPr>
        <w:t>3%......</w:t>
      </w:r>
      <w:r>
        <w:rPr>
          <w:rFonts w:ascii="仿宋_GB2312" w:eastAsia="仿宋_GB2312" w:hint="eastAsia"/>
          <w:sz w:val="21"/>
          <w:szCs w:val="21"/>
        </w:rPr>
        <w:t>）</w:t>
      </w:r>
      <w:r>
        <w:rPr>
          <w:rFonts w:ascii="仿宋_GB2312" w:eastAsia="仿宋_GB2312" w:hint="eastAsia"/>
          <w:sz w:val="21"/>
          <w:szCs w:val="21"/>
        </w:rPr>
        <w:t>；</w:t>
      </w:r>
      <w:r>
        <w:rPr>
          <w:rFonts w:ascii="仿宋_GB2312" w:eastAsia="仿宋_GB2312" w:hint="eastAsia"/>
          <w:sz w:val="21"/>
          <w:szCs w:val="21"/>
        </w:rPr>
        <w:t>采购量</w:t>
      </w:r>
      <w:r>
        <w:rPr>
          <w:rFonts w:ascii="仿宋_GB2312" w:eastAsia="仿宋_GB2312" w:hint="eastAsia"/>
          <w:sz w:val="21"/>
          <w:szCs w:val="21"/>
        </w:rPr>
        <w:t>L2</w:t>
      </w:r>
      <w:r>
        <w:rPr>
          <w:rFonts w:ascii="仿宋_GB2312" w:eastAsia="仿宋_GB2312" w:hint="eastAsia"/>
          <w:sz w:val="21"/>
          <w:szCs w:val="21"/>
        </w:rPr>
        <w:t>大于采购量</w:t>
      </w:r>
      <w:r>
        <w:rPr>
          <w:rFonts w:ascii="仿宋_GB2312" w:eastAsia="仿宋_GB2312" w:hint="eastAsia"/>
          <w:sz w:val="21"/>
          <w:szCs w:val="21"/>
        </w:rPr>
        <w:t>L1</w:t>
      </w:r>
      <w:r>
        <w:rPr>
          <w:rFonts w:ascii="仿宋_GB2312" w:eastAsia="仿宋_GB2312" w:hint="eastAsia"/>
          <w:sz w:val="21"/>
          <w:szCs w:val="21"/>
        </w:rPr>
        <w:t>，</w:t>
      </w:r>
      <w:r>
        <w:rPr>
          <w:rFonts w:ascii="仿宋_GB2312" w:eastAsia="仿宋_GB2312" w:hint="eastAsia"/>
          <w:sz w:val="21"/>
          <w:szCs w:val="21"/>
        </w:rPr>
        <w:t>L1</w:t>
      </w:r>
      <w:r>
        <w:rPr>
          <w:rFonts w:ascii="仿宋_GB2312" w:eastAsia="仿宋_GB2312" w:hint="eastAsia"/>
          <w:sz w:val="21"/>
          <w:szCs w:val="21"/>
        </w:rPr>
        <w:t>与</w:t>
      </w:r>
      <w:r>
        <w:rPr>
          <w:rFonts w:ascii="仿宋_GB2312" w:eastAsia="仿宋_GB2312" w:hint="eastAsia"/>
          <w:sz w:val="21"/>
          <w:szCs w:val="21"/>
        </w:rPr>
        <w:t>L2</w:t>
      </w:r>
      <w:r>
        <w:rPr>
          <w:rFonts w:ascii="仿宋_GB2312" w:eastAsia="仿宋_GB2312" w:hint="eastAsia"/>
          <w:sz w:val="21"/>
          <w:szCs w:val="21"/>
        </w:rPr>
        <w:t>之间的差额须为</w:t>
      </w:r>
      <w:r>
        <w:rPr>
          <w:rFonts w:ascii="仿宋_GB2312" w:eastAsia="仿宋_GB2312" w:hint="eastAsia"/>
          <w:sz w:val="21"/>
          <w:szCs w:val="21"/>
        </w:rPr>
        <w:t>1000</w:t>
      </w:r>
      <w:r>
        <w:rPr>
          <w:rFonts w:ascii="仿宋_GB2312" w:eastAsia="仿宋_GB2312" w:hint="eastAsia"/>
          <w:sz w:val="21"/>
          <w:szCs w:val="21"/>
        </w:rPr>
        <w:t>的倍数（倍数为整数，如</w:t>
      </w:r>
      <w:r>
        <w:rPr>
          <w:rFonts w:ascii="仿宋_GB2312" w:eastAsia="仿宋_GB2312" w:hint="eastAsia"/>
          <w:sz w:val="21"/>
          <w:szCs w:val="21"/>
        </w:rPr>
        <w:t>1</w:t>
      </w:r>
      <w:r>
        <w:rPr>
          <w:rFonts w:ascii="仿宋_GB2312" w:eastAsia="仿宋_GB2312" w:hint="eastAsia"/>
          <w:sz w:val="21"/>
          <w:szCs w:val="21"/>
        </w:rPr>
        <w:t>倍、</w:t>
      </w:r>
      <w:r>
        <w:rPr>
          <w:rFonts w:ascii="仿宋_GB2312" w:eastAsia="仿宋_GB2312" w:hint="eastAsia"/>
          <w:sz w:val="21"/>
          <w:szCs w:val="21"/>
        </w:rPr>
        <w:t>2</w:t>
      </w:r>
      <w:r>
        <w:rPr>
          <w:rFonts w:ascii="仿宋_GB2312" w:eastAsia="仿宋_GB2312" w:hint="eastAsia"/>
          <w:sz w:val="21"/>
          <w:szCs w:val="21"/>
        </w:rPr>
        <w:t>倍等）</w:t>
      </w:r>
      <w:r>
        <w:rPr>
          <w:rFonts w:ascii="仿宋_GB2312" w:eastAsia="仿宋_GB2312" w:hint="eastAsia"/>
          <w:sz w:val="21"/>
          <w:szCs w:val="21"/>
        </w:rPr>
        <w:t>。</w:t>
      </w:r>
    </w:p>
    <w:p w14:paraId="0BB06396" w14:textId="77777777" w:rsidR="00010899" w:rsidRDefault="004E650B">
      <w:pPr>
        <w:spacing w:line="240" w:lineRule="auto"/>
        <w:ind w:firstLineChars="300" w:firstLine="630"/>
        <w:rPr>
          <w:sz w:val="21"/>
          <w:szCs w:val="21"/>
        </w:rPr>
      </w:pPr>
      <w:r>
        <w:rPr>
          <w:rFonts w:ascii="仿宋_GB2312" w:eastAsia="仿宋_GB2312" w:hint="eastAsia"/>
          <w:sz w:val="21"/>
          <w:szCs w:val="21"/>
        </w:rPr>
        <w:t>4.</w:t>
      </w:r>
      <w:r>
        <w:rPr>
          <w:rFonts w:ascii="仿宋_GB2312" w:eastAsia="仿宋_GB2312" w:hint="eastAsia"/>
          <w:sz w:val="21"/>
          <w:szCs w:val="21"/>
        </w:rPr>
        <w:t>所有申报材料须完整填写并打印出</w:t>
      </w:r>
      <w:r>
        <w:rPr>
          <w:rFonts w:ascii="仿宋_GB2312" w:eastAsia="仿宋_GB2312" w:hint="eastAsia"/>
          <w:b/>
          <w:bCs/>
          <w:sz w:val="21"/>
          <w:szCs w:val="21"/>
          <w:u w:val="single"/>
        </w:rPr>
        <w:t>逐页加盖公章后扫描成</w:t>
      </w:r>
      <w:r>
        <w:rPr>
          <w:rFonts w:ascii="仿宋_GB2312" w:eastAsia="仿宋_GB2312" w:hint="eastAsia"/>
          <w:b/>
          <w:bCs/>
          <w:sz w:val="21"/>
          <w:szCs w:val="21"/>
          <w:u w:val="single"/>
        </w:rPr>
        <w:t>PDF</w:t>
      </w:r>
      <w:r>
        <w:rPr>
          <w:rFonts w:ascii="仿宋_GB2312" w:eastAsia="仿宋_GB2312" w:hint="eastAsia"/>
          <w:b/>
          <w:bCs/>
          <w:sz w:val="21"/>
          <w:szCs w:val="21"/>
          <w:u w:val="single"/>
        </w:rPr>
        <w:t>版本按要求提交</w:t>
      </w:r>
      <w:r>
        <w:rPr>
          <w:rFonts w:ascii="仿宋_GB2312" w:eastAsia="仿宋_GB2312" w:hint="eastAsia"/>
          <w:sz w:val="21"/>
          <w:szCs w:val="21"/>
        </w:rPr>
        <w:t>。</w:t>
      </w:r>
    </w:p>
    <w:p w14:paraId="08E927AB" w14:textId="77777777" w:rsidR="00010899" w:rsidRDefault="004E650B">
      <w:pPr>
        <w:spacing w:line="240" w:lineRule="auto"/>
        <w:ind w:firstLineChars="1400" w:firstLine="2940"/>
        <w:rPr>
          <w:rFonts w:ascii="仿宋_GB2312" w:eastAsia="仿宋_GB2312"/>
          <w:sz w:val="21"/>
          <w:szCs w:val="21"/>
        </w:rPr>
      </w:pPr>
      <w:r>
        <w:rPr>
          <w:rFonts w:ascii="仿宋_GB2312" w:eastAsia="仿宋_GB2312" w:hint="eastAsia"/>
          <w:sz w:val="21"/>
          <w:szCs w:val="21"/>
        </w:rPr>
        <w:t xml:space="preserve">                 </w:t>
      </w:r>
    </w:p>
    <w:p w14:paraId="73A38B1B" w14:textId="77777777" w:rsidR="00010899" w:rsidRDefault="004E650B">
      <w:pPr>
        <w:spacing w:line="240" w:lineRule="auto"/>
        <w:ind w:firstLineChars="600" w:firstLine="1260"/>
      </w:pPr>
      <w:r>
        <w:rPr>
          <w:rFonts w:ascii="仿宋_GB2312" w:eastAsia="仿宋_GB2312" w:hint="eastAsia"/>
          <w:sz w:val="21"/>
          <w:szCs w:val="21"/>
        </w:rPr>
        <w:t xml:space="preserve">        </w:t>
      </w:r>
      <w:r>
        <w:rPr>
          <w:rFonts w:ascii="仿宋_GB2312" w:eastAsia="仿宋_GB2312" w:hint="eastAsia"/>
          <w:sz w:val="32"/>
          <w:szCs w:val="32"/>
        </w:rPr>
        <w:t xml:space="preserve"> </w:t>
      </w:r>
      <w:r>
        <w:rPr>
          <w:rFonts w:ascii="仿宋_GB2312" w:eastAsia="仿宋_GB2312" w:hint="eastAsia"/>
          <w:sz w:val="32"/>
          <w:szCs w:val="32"/>
        </w:rPr>
        <w:t>企业法定代表人（签字）：</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期：</w:t>
      </w:r>
      <w:r>
        <w:rPr>
          <w:rFonts w:ascii="仿宋_GB2312" w:eastAsia="仿宋_GB2312" w:hint="eastAsia"/>
          <w:sz w:val="32"/>
          <w:szCs w:val="32"/>
        </w:rPr>
        <w:t xml:space="preserve">   </w:t>
      </w:r>
    </w:p>
    <w:sectPr w:rsidR="00010899">
      <w:pgSz w:w="16838" w:h="11906" w:orient="landscape"/>
      <w:pgMar w:top="1349"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7F3F" w14:textId="77777777" w:rsidR="004E650B" w:rsidRDefault="004E650B">
      <w:pPr>
        <w:spacing w:line="240" w:lineRule="auto"/>
        <w:ind w:firstLine="600"/>
      </w:pPr>
      <w:r>
        <w:separator/>
      </w:r>
    </w:p>
  </w:endnote>
  <w:endnote w:type="continuationSeparator" w:id="0">
    <w:p w14:paraId="78F3FD91" w14:textId="77777777" w:rsidR="004E650B" w:rsidRDefault="004E650B">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1580" w14:textId="77777777" w:rsidR="00010899" w:rsidRDefault="0001089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D78D" w14:textId="77777777" w:rsidR="00010899" w:rsidRDefault="00010899">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D48" w14:textId="77777777" w:rsidR="00010899" w:rsidRDefault="0001089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EC2D" w14:textId="77777777" w:rsidR="004E650B" w:rsidRDefault="004E650B">
      <w:pPr>
        <w:spacing w:line="240" w:lineRule="auto"/>
        <w:ind w:firstLine="600"/>
      </w:pPr>
      <w:r>
        <w:separator/>
      </w:r>
    </w:p>
  </w:footnote>
  <w:footnote w:type="continuationSeparator" w:id="0">
    <w:p w14:paraId="56D3F0C0" w14:textId="77777777" w:rsidR="004E650B" w:rsidRDefault="004E650B">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E511" w14:textId="77777777" w:rsidR="00010899" w:rsidRDefault="0001089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4314" w14:textId="77777777" w:rsidR="00010899" w:rsidRDefault="00010899">
    <w:pPr>
      <w:pStyle w:val="a5"/>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1DE1" w14:textId="77777777" w:rsidR="00010899" w:rsidRDefault="0001089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21E1A"/>
    <w:rsid w:val="00010899"/>
    <w:rsid w:val="000E21A9"/>
    <w:rsid w:val="00100CE1"/>
    <w:rsid w:val="00140681"/>
    <w:rsid w:val="001B4591"/>
    <w:rsid w:val="002028B5"/>
    <w:rsid w:val="00233841"/>
    <w:rsid w:val="00233CD2"/>
    <w:rsid w:val="003023C2"/>
    <w:rsid w:val="003C575C"/>
    <w:rsid w:val="0048345B"/>
    <w:rsid w:val="004E650B"/>
    <w:rsid w:val="005151C8"/>
    <w:rsid w:val="00542A8A"/>
    <w:rsid w:val="0066679E"/>
    <w:rsid w:val="00676516"/>
    <w:rsid w:val="006E1475"/>
    <w:rsid w:val="00755708"/>
    <w:rsid w:val="007D76D9"/>
    <w:rsid w:val="008A6926"/>
    <w:rsid w:val="008D2689"/>
    <w:rsid w:val="00910C24"/>
    <w:rsid w:val="009551F4"/>
    <w:rsid w:val="00956532"/>
    <w:rsid w:val="009E4A8F"/>
    <w:rsid w:val="00A37488"/>
    <w:rsid w:val="00BA114E"/>
    <w:rsid w:val="00C2507E"/>
    <w:rsid w:val="00D551BA"/>
    <w:rsid w:val="00E83036"/>
    <w:rsid w:val="00F03AE1"/>
    <w:rsid w:val="01777D0C"/>
    <w:rsid w:val="01E21E1A"/>
    <w:rsid w:val="01E9127D"/>
    <w:rsid w:val="033054C9"/>
    <w:rsid w:val="03A23F03"/>
    <w:rsid w:val="05DF3C9E"/>
    <w:rsid w:val="073F499C"/>
    <w:rsid w:val="07B83346"/>
    <w:rsid w:val="09D07CD5"/>
    <w:rsid w:val="0A710434"/>
    <w:rsid w:val="0D4C33E8"/>
    <w:rsid w:val="0DFE6D25"/>
    <w:rsid w:val="0EBF0C0C"/>
    <w:rsid w:val="103D4B8E"/>
    <w:rsid w:val="10563E6A"/>
    <w:rsid w:val="10BB5625"/>
    <w:rsid w:val="10C23968"/>
    <w:rsid w:val="10C23EBD"/>
    <w:rsid w:val="11A118D4"/>
    <w:rsid w:val="14B17297"/>
    <w:rsid w:val="14C52058"/>
    <w:rsid w:val="15975588"/>
    <w:rsid w:val="16640169"/>
    <w:rsid w:val="16C330BF"/>
    <w:rsid w:val="18DC3BB0"/>
    <w:rsid w:val="1AF4367C"/>
    <w:rsid w:val="1BCB2F62"/>
    <w:rsid w:val="1C367BD4"/>
    <w:rsid w:val="1C375C0B"/>
    <w:rsid w:val="1CF24DB4"/>
    <w:rsid w:val="1D6335E6"/>
    <w:rsid w:val="1D7C47EC"/>
    <w:rsid w:val="1DE96408"/>
    <w:rsid w:val="1EF60051"/>
    <w:rsid w:val="20136B6E"/>
    <w:rsid w:val="21C93896"/>
    <w:rsid w:val="222B01F9"/>
    <w:rsid w:val="22F24BB4"/>
    <w:rsid w:val="25034B59"/>
    <w:rsid w:val="25B932BB"/>
    <w:rsid w:val="260D1EC4"/>
    <w:rsid w:val="2637698E"/>
    <w:rsid w:val="266B7ECB"/>
    <w:rsid w:val="27A0352E"/>
    <w:rsid w:val="27D02344"/>
    <w:rsid w:val="282E30BF"/>
    <w:rsid w:val="28566C73"/>
    <w:rsid w:val="28EE004D"/>
    <w:rsid w:val="291E2332"/>
    <w:rsid w:val="2A6240CB"/>
    <w:rsid w:val="2B5E18B6"/>
    <w:rsid w:val="2DBA7AEF"/>
    <w:rsid w:val="2F1C1BCA"/>
    <w:rsid w:val="2F9713B0"/>
    <w:rsid w:val="2FB43ED2"/>
    <w:rsid w:val="309D2F59"/>
    <w:rsid w:val="312642C8"/>
    <w:rsid w:val="31722880"/>
    <w:rsid w:val="319022ED"/>
    <w:rsid w:val="330A6D62"/>
    <w:rsid w:val="34C962C6"/>
    <w:rsid w:val="354347C5"/>
    <w:rsid w:val="354E5F56"/>
    <w:rsid w:val="35B97F25"/>
    <w:rsid w:val="37D8078D"/>
    <w:rsid w:val="37E528A4"/>
    <w:rsid w:val="3882206F"/>
    <w:rsid w:val="38EF68FC"/>
    <w:rsid w:val="39762D44"/>
    <w:rsid w:val="39BF532A"/>
    <w:rsid w:val="3A443985"/>
    <w:rsid w:val="3BFF31AC"/>
    <w:rsid w:val="3C1755D4"/>
    <w:rsid w:val="3E2243C8"/>
    <w:rsid w:val="3EAC2450"/>
    <w:rsid w:val="3EE805EA"/>
    <w:rsid w:val="3F2C4ECA"/>
    <w:rsid w:val="3F8336E7"/>
    <w:rsid w:val="41613C36"/>
    <w:rsid w:val="43326ECD"/>
    <w:rsid w:val="451E03FC"/>
    <w:rsid w:val="457A025C"/>
    <w:rsid w:val="45E07B59"/>
    <w:rsid w:val="46036856"/>
    <w:rsid w:val="462C64CE"/>
    <w:rsid w:val="46453508"/>
    <w:rsid w:val="4722231E"/>
    <w:rsid w:val="477D64D9"/>
    <w:rsid w:val="47A6594F"/>
    <w:rsid w:val="47C904B2"/>
    <w:rsid w:val="48586783"/>
    <w:rsid w:val="496C720A"/>
    <w:rsid w:val="4A6328D5"/>
    <w:rsid w:val="4AB211DF"/>
    <w:rsid w:val="4CCA45FC"/>
    <w:rsid w:val="4D0134E7"/>
    <w:rsid w:val="4DF53D36"/>
    <w:rsid w:val="4DFA1EF3"/>
    <w:rsid w:val="50BC387A"/>
    <w:rsid w:val="5269435B"/>
    <w:rsid w:val="52851A30"/>
    <w:rsid w:val="53BA2737"/>
    <w:rsid w:val="553F49AF"/>
    <w:rsid w:val="555F5C7E"/>
    <w:rsid w:val="5657456E"/>
    <w:rsid w:val="567F6D18"/>
    <w:rsid w:val="576426DD"/>
    <w:rsid w:val="586A5108"/>
    <w:rsid w:val="591737D2"/>
    <w:rsid w:val="596B4D62"/>
    <w:rsid w:val="59B026C8"/>
    <w:rsid w:val="5CD93B91"/>
    <w:rsid w:val="5E941D4B"/>
    <w:rsid w:val="5EB40B29"/>
    <w:rsid w:val="5F5D4CBB"/>
    <w:rsid w:val="60E01CCF"/>
    <w:rsid w:val="62AC5EED"/>
    <w:rsid w:val="636623D7"/>
    <w:rsid w:val="648C069C"/>
    <w:rsid w:val="65710C65"/>
    <w:rsid w:val="6592762E"/>
    <w:rsid w:val="65BB7368"/>
    <w:rsid w:val="65FD13B7"/>
    <w:rsid w:val="68322DA7"/>
    <w:rsid w:val="68B11CDD"/>
    <w:rsid w:val="6DD412C6"/>
    <w:rsid w:val="6E15767B"/>
    <w:rsid w:val="6FBE2499"/>
    <w:rsid w:val="705D2210"/>
    <w:rsid w:val="70EE06F3"/>
    <w:rsid w:val="711955BB"/>
    <w:rsid w:val="71442710"/>
    <w:rsid w:val="72632871"/>
    <w:rsid w:val="726C602D"/>
    <w:rsid w:val="73DD29E7"/>
    <w:rsid w:val="741329AC"/>
    <w:rsid w:val="74BB7017"/>
    <w:rsid w:val="75156E4D"/>
    <w:rsid w:val="76450E0D"/>
    <w:rsid w:val="76B9783A"/>
    <w:rsid w:val="787F7379"/>
    <w:rsid w:val="792C13DE"/>
    <w:rsid w:val="79673602"/>
    <w:rsid w:val="7A36290F"/>
    <w:rsid w:val="7A983B96"/>
    <w:rsid w:val="7AB76B56"/>
    <w:rsid w:val="7B122F11"/>
    <w:rsid w:val="7B492982"/>
    <w:rsid w:val="7B71025B"/>
    <w:rsid w:val="7BAD2E3C"/>
    <w:rsid w:val="7C0E5951"/>
    <w:rsid w:val="7C9B23E9"/>
    <w:rsid w:val="7D6023AD"/>
    <w:rsid w:val="7DB97422"/>
    <w:rsid w:val="7F1E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9A6BD"/>
  <w15:docId w15:val="{5BC8609D-1148-46DA-891B-672D7A2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560" w:lineRule="exact"/>
      <w:ind w:firstLineChars="200" w:firstLine="640"/>
      <w:jc w:val="both"/>
    </w:pPr>
    <w:rPr>
      <w:rFonts w:ascii="Calibri" w:eastAsia="仿宋" w:hAnsi="Calibri"/>
      <w:kern w:val="2"/>
      <w:sz w:val="30"/>
      <w:szCs w:val="24"/>
    </w:rPr>
  </w:style>
  <w:style w:type="paragraph" w:styleId="2">
    <w:name w:val="heading 2"/>
    <w:basedOn w:val="a"/>
    <w:next w:val="a"/>
    <w:uiPriority w:val="9"/>
    <w:qFormat/>
    <w:pPr>
      <w:keepNext/>
      <w:keepLines/>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hint="eastAsia"/>
      <w:color w:val="000000"/>
      <w:sz w:val="24"/>
      <w:szCs w:val="22"/>
    </w:rPr>
  </w:style>
  <w:style w:type="paragraph" w:styleId="a3">
    <w:name w:val="footer"/>
    <w:basedOn w:val="a"/>
    <w:link w:val="a4"/>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Calibri" w:eastAsia="仿宋" w:hAnsi="Calibri"/>
      <w:kern w:val="2"/>
      <w:sz w:val="18"/>
      <w:szCs w:val="18"/>
    </w:rPr>
  </w:style>
  <w:style w:type="character" w:customStyle="1" w:styleId="a4">
    <w:name w:val="页脚 字符"/>
    <w:basedOn w:val="a0"/>
    <w:link w:val="a3"/>
    <w:qFormat/>
    <w:rPr>
      <w:rFonts w:ascii="Calibri" w:eastAsia="仿宋"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交易部01</cp:lastModifiedBy>
  <cp:revision>6</cp:revision>
  <cp:lastPrinted>2022-01-05T01:04:00Z</cp:lastPrinted>
  <dcterms:created xsi:type="dcterms:W3CDTF">2021-03-23T01:10:00Z</dcterms:created>
  <dcterms:modified xsi:type="dcterms:W3CDTF">2022-01-11T10:41:00Z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ribbonExt">
    <vt:lpwstr>{"WPSExtOfficeTab":{"OnGetEnabled":false,"OnGetVisible":false}}</vt:lpwstr>
  </property>
  <property fmtid="{D5CDD505-2E9C-101B-9397-08002B2CF9AE}" pid="4" name="ICV">
    <vt:lpwstr>41AD1EF64A0E4AF5B2F47C7D5D47C700</vt:lpwstr>
  </property>
</Properties>
</file>